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A1F" w:rsidRDefault="00293D3F">
      <w:pPr>
        <w:pStyle w:val="CuerpoA"/>
      </w:pPr>
      <w:r>
        <w:t xml:space="preserve">Abstract: </w:t>
      </w:r>
    </w:p>
    <w:p w:rsidR="00777A1F" w:rsidRDefault="00293D3F" w:rsidP="00235E01">
      <w:pPr>
        <w:pStyle w:val="CuerpoA"/>
        <w:jc w:val="both"/>
      </w:pPr>
      <w:r>
        <w:rPr>
          <w:rStyle w:val="Ninguno"/>
        </w:rPr>
        <w:t xml:space="preserve">Acute </w:t>
      </w:r>
      <w:proofErr w:type="spellStart"/>
      <w:r>
        <w:rPr>
          <w:rStyle w:val="Ninguno"/>
        </w:rPr>
        <w:t>porphirias</w:t>
      </w:r>
      <w:proofErr w:type="spellEnd"/>
      <w:r>
        <w:rPr>
          <w:rStyle w:val="Ninguno"/>
        </w:rPr>
        <w:t xml:space="preserve"> are a rare group of diseases which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principal clinical expression is </w:t>
      </w:r>
      <w:proofErr w:type="spellStart"/>
      <w:r>
        <w:rPr>
          <w:rStyle w:val="Ninguno"/>
        </w:rPr>
        <w:t>abdominopsychoneurological</w:t>
      </w:r>
      <w:proofErr w:type="spellEnd"/>
      <w:r>
        <w:rPr>
          <w:rStyle w:val="Ninguno"/>
        </w:rPr>
        <w:t xml:space="preserve"> crisis. The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most typical </w:t>
      </w:r>
      <w:proofErr w:type="spellStart"/>
      <w:r>
        <w:rPr>
          <w:rStyle w:val="Ninguno"/>
        </w:rPr>
        <w:t>sympton</w:t>
      </w:r>
      <w:proofErr w:type="spellEnd"/>
      <w:r>
        <w:rPr>
          <w:rStyle w:val="Ninguno"/>
        </w:rPr>
        <w:t xml:space="preserve"> is abdominal pain</w:t>
      </w:r>
      <w:r w:rsidRPr="00235E01">
        <w:rPr>
          <w:rStyle w:val="Ninguno"/>
        </w:rPr>
        <w:t>.</w:t>
      </w:r>
    </w:p>
    <w:p w:rsidR="00777A1F" w:rsidRDefault="00293D3F" w:rsidP="00235E01">
      <w:pPr>
        <w:pStyle w:val="CuerpoA"/>
        <w:jc w:val="both"/>
      </w:pPr>
      <w:proofErr w:type="spellStart"/>
      <w:r>
        <w:rPr>
          <w:rStyle w:val="Ninguno"/>
        </w:rPr>
        <w:t>Porphyric</w:t>
      </w:r>
      <w:proofErr w:type="spellEnd"/>
      <w:r>
        <w:rPr>
          <w:rStyle w:val="Ninguno"/>
        </w:rPr>
        <w:t xml:space="preserve"> attack can be very dangerous without </w:t>
      </w:r>
      <w:proofErr w:type="gramStart"/>
      <w:r>
        <w:rPr>
          <w:rStyle w:val="Ninguno"/>
        </w:rPr>
        <w:t>treatment,</w:t>
      </w:r>
      <w:proofErr w:type="gramEnd"/>
      <w:r>
        <w:rPr>
          <w:rStyle w:val="Ninguno"/>
        </w:rPr>
        <w:t xml:space="preserve"> it could have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until </w:t>
      </w:r>
      <w:r>
        <w:rPr>
          <w:rStyle w:val="Ninguno"/>
        </w:rPr>
        <w:t>10% mortality. It is</w:t>
      </w:r>
      <w:r w:rsidRPr="00235E01">
        <w:rPr>
          <w:rStyle w:val="Ninguno"/>
        </w:rPr>
        <w:t xml:space="preserve"> </w:t>
      </w:r>
      <w:r>
        <w:rPr>
          <w:rStyle w:val="Ninguno"/>
        </w:rPr>
        <w:t>very important the early diagnosis and for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this purpose we can use a rapid test to detect </w:t>
      </w:r>
      <w:proofErr w:type="spellStart"/>
      <w:r>
        <w:rPr>
          <w:rStyle w:val="Ninguno"/>
        </w:rPr>
        <w:t>porphobilinogen</w:t>
      </w:r>
      <w:proofErr w:type="spellEnd"/>
      <w:r>
        <w:rPr>
          <w:rStyle w:val="Ninguno"/>
        </w:rPr>
        <w:t xml:space="preserve"> (PBG)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called </w:t>
      </w:r>
      <w:proofErr w:type="spellStart"/>
      <w:r>
        <w:rPr>
          <w:rStyle w:val="Ninguno"/>
        </w:rPr>
        <w:t>Hoesch</w:t>
      </w:r>
      <w:proofErr w:type="spellEnd"/>
      <w:r>
        <w:rPr>
          <w:rStyle w:val="Ninguno"/>
        </w:rPr>
        <w:t xml:space="preserve"> test. If we have a positive test we can affirm that the</w:t>
      </w:r>
    </w:p>
    <w:p w:rsidR="00777A1F" w:rsidRDefault="00293D3F" w:rsidP="00235E01">
      <w:pPr>
        <w:pStyle w:val="CuerpoA"/>
        <w:jc w:val="both"/>
        <w:rPr>
          <w:rStyle w:val="Ninguno"/>
        </w:rPr>
      </w:pPr>
      <w:proofErr w:type="gramStart"/>
      <w:r>
        <w:rPr>
          <w:rStyle w:val="Ninguno"/>
        </w:rPr>
        <w:t>clinical</w:t>
      </w:r>
      <w:proofErr w:type="gramEnd"/>
      <w:r>
        <w:rPr>
          <w:rStyle w:val="Ninguno"/>
        </w:rPr>
        <w:t xml:space="preserve"> issues are induced by a </w:t>
      </w:r>
      <w:proofErr w:type="spellStart"/>
      <w:r>
        <w:rPr>
          <w:rStyle w:val="Ninguno"/>
        </w:rPr>
        <w:t>porphyric</w:t>
      </w:r>
      <w:proofErr w:type="spellEnd"/>
      <w:r>
        <w:rPr>
          <w:rStyle w:val="Ninguno"/>
        </w:rPr>
        <w:t xml:space="preserve"> attack. Wi</w:t>
      </w:r>
      <w:r>
        <w:rPr>
          <w:rStyle w:val="Ninguno"/>
        </w:rPr>
        <w:t xml:space="preserve">th </w:t>
      </w:r>
      <w:proofErr w:type="gramStart"/>
      <w:r>
        <w:rPr>
          <w:rStyle w:val="Ninguno"/>
        </w:rPr>
        <w:t>this backgrounds</w:t>
      </w:r>
      <w:proofErr w:type="gramEnd"/>
      <w:r>
        <w:rPr>
          <w:rStyle w:val="Ninguno"/>
        </w:rPr>
        <w:t>,</w:t>
      </w:r>
      <w:r w:rsidRPr="00235E01">
        <w:rPr>
          <w:rStyle w:val="Ninguno"/>
        </w:rPr>
        <w:t xml:space="preserve"> </w:t>
      </w:r>
      <w:r>
        <w:rPr>
          <w:rStyle w:val="Ninguno"/>
        </w:rPr>
        <w:t xml:space="preserve">we have to start early the treatment with human </w:t>
      </w:r>
      <w:proofErr w:type="spellStart"/>
      <w:r>
        <w:rPr>
          <w:rStyle w:val="Ninguno"/>
        </w:rPr>
        <w:t>hemin</w:t>
      </w:r>
      <w:proofErr w:type="spellEnd"/>
      <w:r>
        <w:rPr>
          <w:rStyle w:val="Ninguno"/>
        </w:rPr>
        <w:t>.</w:t>
      </w:r>
    </w:p>
    <w:p w:rsidR="00777A1F" w:rsidRDefault="00293D3F" w:rsidP="00235E01">
      <w:pPr>
        <w:pStyle w:val="CuerpoA"/>
        <w:jc w:val="both"/>
      </w:pPr>
      <w:r w:rsidRPr="00235E01">
        <w:rPr>
          <w:rStyle w:val="Ninguno"/>
        </w:rPr>
        <w:t>Our purpose is prove the utility of Hosch test in the period treatment. Therefore, we made daily Hosch test in a porphyria crisis. We notice that Hosch test persist positive withou</w:t>
      </w:r>
      <w:r w:rsidRPr="00235E01">
        <w:rPr>
          <w:rStyle w:val="Ninguno"/>
        </w:rPr>
        <w:t>t symptoms. It seems that Hoesh test doesn't offer information to take the decision to stop treatment. it is nece</w:t>
      </w:r>
      <w:r w:rsidRPr="00235E01">
        <w:rPr>
          <w:rStyle w:val="Ninguno"/>
        </w:rPr>
        <w:t>s</w:t>
      </w:r>
      <w:r w:rsidRPr="00235E01">
        <w:rPr>
          <w:rStyle w:val="Ninguno"/>
        </w:rPr>
        <w:t>sary more patients to prove this conclusion.</w:t>
      </w:r>
    </w:p>
    <w:p w:rsidR="00777A1F" w:rsidRDefault="00777A1F">
      <w:pPr>
        <w:pStyle w:val="CuerpoA"/>
      </w:pPr>
    </w:p>
    <w:p w:rsidR="00777A1F" w:rsidRDefault="00293D3F" w:rsidP="00235E01">
      <w:pPr>
        <w:pStyle w:val="CuerpoA"/>
        <w:jc w:val="both"/>
        <w:rPr>
          <w:lang w:val="es-ES_tradnl"/>
        </w:rPr>
      </w:pPr>
      <w:r>
        <w:rPr>
          <w:rStyle w:val="Ninguno"/>
          <w:lang w:val="es-ES_tradnl"/>
        </w:rPr>
        <w:t>Resumen:</w:t>
      </w:r>
    </w:p>
    <w:p w:rsidR="00777A1F" w:rsidRDefault="00293D3F" w:rsidP="00235E01">
      <w:pPr>
        <w:pStyle w:val="CuerpoA"/>
        <w:jc w:val="both"/>
        <w:rPr>
          <w:lang w:val="es-ES_tradnl"/>
        </w:rPr>
      </w:pPr>
      <w:r>
        <w:rPr>
          <w:lang w:val="es-ES_tradnl"/>
        </w:rPr>
        <w:t>L</w:t>
      </w:r>
      <w:r>
        <w:rPr>
          <w:rStyle w:val="Ninguno"/>
          <w:lang w:val="es-ES_tradnl"/>
        </w:rPr>
        <w:t xml:space="preserve">as </w:t>
      </w:r>
      <w:proofErr w:type="spellStart"/>
      <w:r>
        <w:rPr>
          <w:rStyle w:val="Ninguno"/>
          <w:lang w:val="es-ES_tradnl"/>
        </w:rPr>
        <w:t>porfirias</w:t>
      </w:r>
      <w:proofErr w:type="spellEnd"/>
      <w:r>
        <w:rPr>
          <w:rStyle w:val="Ninguno"/>
          <w:lang w:val="es-ES_tradnl"/>
        </w:rPr>
        <w:t xml:space="preserve"> agudas son enfermedades infrecuentes, cuya principal manifestación clínic</w:t>
      </w:r>
      <w:r>
        <w:rPr>
          <w:rStyle w:val="Ninguno"/>
          <w:lang w:val="es-ES_tradnl"/>
        </w:rPr>
        <w:t xml:space="preserve">a es la </w:t>
      </w:r>
      <w:proofErr w:type="gramStart"/>
      <w:r>
        <w:rPr>
          <w:rStyle w:val="Ninguno"/>
          <w:lang w:val="es-ES_tradnl"/>
        </w:rPr>
        <w:t>crisis</w:t>
      </w:r>
      <w:proofErr w:type="gramEnd"/>
      <w:r>
        <w:rPr>
          <w:rStyle w:val="Ninguno"/>
          <w:lang w:val="es-ES_tradnl"/>
        </w:rPr>
        <w:t xml:space="preserve"> “</w:t>
      </w:r>
      <w:proofErr w:type="spellStart"/>
      <w:r>
        <w:rPr>
          <w:rStyle w:val="Ninguno"/>
          <w:lang w:val="es-ES_tradnl"/>
        </w:rPr>
        <w:t>abdominopsiconeurológica</w:t>
      </w:r>
      <w:proofErr w:type="spellEnd"/>
      <w:r>
        <w:rPr>
          <w:rStyle w:val="Ninguno"/>
          <w:lang w:val="es-ES_tradnl"/>
        </w:rPr>
        <w:t>”. El síntoma más característico es el dolor abdominal.</w:t>
      </w:r>
    </w:p>
    <w:p w:rsidR="00777A1F" w:rsidRDefault="00293D3F" w:rsidP="00235E01">
      <w:pPr>
        <w:pStyle w:val="CuerpoA"/>
        <w:jc w:val="both"/>
        <w:rPr>
          <w:lang w:val="es-ES_tradnl"/>
        </w:rPr>
      </w:pPr>
      <w:r>
        <w:rPr>
          <w:rStyle w:val="Ninguno"/>
          <w:lang w:val="es-ES_tradnl"/>
        </w:rPr>
        <w:t xml:space="preserve">La crisis </w:t>
      </w:r>
      <w:proofErr w:type="spellStart"/>
      <w:r>
        <w:rPr>
          <w:rStyle w:val="Ninguno"/>
          <w:lang w:val="es-ES_tradnl"/>
        </w:rPr>
        <w:t>porfírica</w:t>
      </w:r>
      <w:proofErr w:type="spellEnd"/>
      <w:r>
        <w:rPr>
          <w:rStyle w:val="Ninguno"/>
          <w:lang w:val="es-ES_tradnl"/>
        </w:rPr>
        <w:t xml:space="preserve"> sin tratamiento presenta una mortalidad del 10%. Así pues, es determinante un diagnóstico precoz en el pronóstico vital. La herramienta para</w:t>
      </w:r>
      <w:r>
        <w:rPr>
          <w:rStyle w:val="Ninguno"/>
          <w:lang w:val="es-ES_tradnl"/>
        </w:rPr>
        <w:t xml:space="preserve"> realizar un diagnóstico rápido es el test de </w:t>
      </w:r>
      <w:proofErr w:type="spellStart"/>
      <w:r>
        <w:rPr>
          <w:rStyle w:val="Ninguno"/>
          <w:lang w:val="es-ES_tradnl"/>
        </w:rPr>
        <w:t>Hoesch</w:t>
      </w:r>
      <w:proofErr w:type="spellEnd"/>
      <w:r>
        <w:rPr>
          <w:rStyle w:val="Ninguno"/>
          <w:lang w:val="es-ES_tradnl"/>
        </w:rPr>
        <w:t xml:space="preserve">, que detecta </w:t>
      </w:r>
      <w:proofErr w:type="spellStart"/>
      <w:r>
        <w:rPr>
          <w:rStyle w:val="Ninguno"/>
          <w:lang w:val="es-ES_tradnl"/>
        </w:rPr>
        <w:t>porfobilinógeno</w:t>
      </w:r>
      <w:proofErr w:type="spellEnd"/>
      <w:r>
        <w:rPr>
          <w:rStyle w:val="Ninguno"/>
          <w:lang w:val="es-ES_tradnl"/>
        </w:rPr>
        <w:t xml:space="preserve"> en la orina.</w:t>
      </w:r>
    </w:p>
    <w:p w:rsidR="00777A1F" w:rsidRDefault="00293D3F" w:rsidP="00235E01">
      <w:pPr>
        <w:pStyle w:val="CuerpoA"/>
        <w:jc w:val="both"/>
        <w:rPr>
          <w:rStyle w:val="Ninguno"/>
          <w:lang w:val="es-ES_tradnl"/>
        </w:rPr>
      </w:pPr>
      <w:r>
        <w:rPr>
          <w:rStyle w:val="Ninguno"/>
          <w:lang w:val="es-ES_tradnl"/>
        </w:rPr>
        <w:t xml:space="preserve">En caso de presentar un test de </w:t>
      </w:r>
      <w:proofErr w:type="spellStart"/>
      <w:r>
        <w:rPr>
          <w:rStyle w:val="Ninguno"/>
          <w:lang w:val="es-ES_tradnl"/>
        </w:rPr>
        <w:t>Hoesch</w:t>
      </w:r>
      <w:proofErr w:type="spellEnd"/>
      <w:r>
        <w:rPr>
          <w:rStyle w:val="Ninguno"/>
          <w:lang w:val="es-ES_tradnl"/>
        </w:rPr>
        <w:t xml:space="preserve"> positivo, podemos afirmar que la clínica </w:t>
      </w:r>
      <w:proofErr w:type="gramStart"/>
      <w:r>
        <w:rPr>
          <w:rStyle w:val="Ninguno"/>
          <w:lang w:val="es-ES_tradnl"/>
        </w:rPr>
        <w:t>del pacientes</w:t>
      </w:r>
      <w:proofErr w:type="gramEnd"/>
      <w:r>
        <w:rPr>
          <w:rStyle w:val="Ninguno"/>
          <w:lang w:val="es-ES_tradnl"/>
        </w:rPr>
        <w:t xml:space="preserve"> se debe a una crisis </w:t>
      </w:r>
      <w:proofErr w:type="spellStart"/>
      <w:r>
        <w:rPr>
          <w:rStyle w:val="Ninguno"/>
          <w:lang w:val="es-ES_tradnl"/>
        </w:rPr>
        <w:t>porfírica</w:t>
      </w:r>
      <w:proofErr w:type="spellEnd"/>
      <w:r>
        <w:rPr>
          <w:rStyle w:val="Ninguno"/>
          <w:lang w:val="es-ES_tradnl"/>
        </w:rPr>
        <w:t>. Con este diagnóstico hemos de inici</w:t>
      </w:r>
      <w:r>
        <w:rPr>
          <w:rStyle w:val="Ninguno"/>
          <w:lang w:val="es-ES_tradnl"/>
        </w:rPr>
        <w:t>ar el tratamiento con hemina.</w:t>
      </w:r>
    </w:p>
    <w:p w:rsidR="00777A1F" w:rsidRDefault="00293D3F" w:rsidP="00235E01">
      <w:pPr>
        <w:pStyle w:val="CuerpoA"/>
        <w:jc w:val="both"/>
      </w:pPr>
      <w:r>
        <w:rPr>
          <w:rStyle w:val="Ninguno"/>
          <w:lang w:val="es-ES_tradnl"/>
        </w:rPr>
        <w:t xml:space="preserve">Nuestro propósito es evaluar la utilidad del test de </w:t>
      </w:r>
      <w:proofErr w:type="spellStart"/>
      <w:r>
        <w:rPr>
          <w:rStyle w:val="Ninguno"/>
          <w:lang w:val="es-ES_tradnl"/>
        </w:rPr>
        <w:t>Hoesch</w:t>
      </w:r>
      <w:proofErr w:type="spellEnd"/>
      <w:r>
        <w:rPr>
          <w:rStyle w:val="Ninguno"/>
          <w:lang w:val="es-ES_tradnl"/>
        </w:rPr>
        <w:t xml:space="preserve"> como determinante en la duración del tratamiento de una crisis </w:t>
      </w:r>
      <w:proofErr w:type="spellStart"/>
      <w:r>
        <w:rPr>
          <w:rStyle w:val="Ninguno"/>
          <w:lang w:val="es-ES_tradnl"/>
        </w:rPr>
        <w:t>porfírica</w:t>
      </w:r>
      <w:proofErr w:type="spellEnd"/>
      <w:r>
        <w:rPr>
          <w:rStyle w:val="Ninguno"/>
          <w:lang w:val="es-ES_tradnl"/>
        </w:rPr>
        <w:t xml:space="preserve">. Así pues se </w:t>
      </w:r>
      <w:proofErr w:type="spellStart"/>
      <w:r>
        <w:rPr>
          <w:rStyle w:val="Ninguno"/>
          <w:lang w:val="es-ES_tradnl"/>
        </w:rPr>
        <w:t>se</w:t>
      </w:r>
      <w:proofErr w:type="spellEnd"/>
      <w:r>
        <w:rPr>
          <w:rStyle w:val="Ninguno"/>
          <w:lang w:val="es-ES_tradnl"/>
        </w:rPr>
        <w:t xml:space="preserve"> analizó el test de </w:t>
      </w:r>
      <w:proofErr w:type="spellStart"/>
      <w:r>
        <w:rPr>
          <w:rStyle w:val="Ninguno"/>
          <w:lang w:val="es-ES_tradnl"/>
        </w:rPr>
        <w:t>Hoesch</w:t>
      </w:r>
      <w:proofErr w:type="spellEnd"/>
      <w:r>
        <w:rPr>
          <w:rStyle w:val="Ninguno"/>
          <w:lang w:val="es-ES_tradnl"/>
        </w:rPr>
        <w:t xml:space="preserve"> en una crisis </w:t>
      </w:r>
      <w:proofErr w:type="spellStart"/>
      <w:r>
        <w:rPr>
          <w:rStyle w:val="Ninguno"/>
          <w:lang w:val="es-ES_tradnl"/>
        </w:rPr>
        <w:t>porfírica</w:t>
      </w:r>
      <w:proofErr w:type="spellEnd"/>
      <w:r>
        <w:rPr>
          <w:rStyle w:val="Ninguno"/>
          <w:lang w:val="es-ES_tradnl"/>
        </w:rPr>
        <w:t>, realizando a diario. Obser</w:t>
      </w:r>
      <w:r>
        <w:rPr>
          <w:rStyle w:val="Ninguno"/>
          <w:lang w:val="es-ES_tradnl"/>
        </w:rPr>
        <w:t xml:space="preserve">vamos que el test de </w:t>
      </w:r>
      <w:proofErr w:type="spellStart"/>
      <w:r>
        <w:rPr>
          <w:rStyle w:val="Ninguno"/>
          <w:lang w:val="es-ES_tradnl"/>
        </w:rPr>
        <w:t>Hoesch</w:t>
      </w:r>
      <w:proofErr w:type="spellEnd"/>
      <w:r>
        <w:rPr>
          <w:rStyle w:val="Ninguno"/>
          <w:lang w:val="es-ES_tradnl"/>
        </w:rPr>
        <w:t xml:space="preserve"> persiste positivo una vez ha desaparecido al sintomatología, así pues no parece que puede aportar más información a la hora de interrumpir o continuar el tratamiento. Es necesario un </w:t>
      </w:r>
      <w:proofErr w:type="spellStart"/>
      <w:proofErr w:type="gramStart"/>
      <w:r>
        <w:rPr>
          <w:rStyle w:val="Ninguno"/>
          <w:lang w:val="es-ES_tradnl"/>
        </w:rPr>
        <w:t>numero</w:t>
      </w:r>
      <w:proofErr w:type="spellEnd"/>
      <w:proofErr w:type="gramEnd"/>
      <w:r>
        <w:rPr>
          <w:rStyle w:val="Ninguno"/>
          <w:lang w:val="es-ES_tradnl"/>
        </w:rPr>
        <w:t xml:space="preserve"> mayor de pacientes para comprobar esta</w:t>
      </w:r>
      <w:r>
        <w:rPr>
          <w:rStyle w:val="Ninguno"/>
          <w:lang w:val="es-ES_tradnl"/>
        </w:rPr>
        <w:t xml:space="preserve"> co</w:t>
      </w:r>
      <w:r>
        <w:rPr>
          <w:rStyle w:val="Ninguno"/>
          <w:lang w:val="es-ES_tradnl"/>
        </w:rPr>
        <w:t>n</w:t>
      </w:r>
      <w:r>
        <w:rPr>
          <w:rStyle w:val="Ninguno"/>
          <w:lang w:val="es-ES_tradnl"/>
        </w:rPr>
        <w:t>clusión.</w:t>
      </w:r>
    </w:p>
    <w:sectPr w:rsidR="00777A1F" w:rsidSect="00777A1F">
      <w:headerReference w:type="default" r:id="rId6"/>
      <w:footerReference w:type="default" r:id="rId7"/>
      <w:pgSz w:w="11900" w:h="16840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D3F" w:rsidRDefault="00293D3F" w:rsidP="00777A1F">
      <w:r>
        <w:separator/>
      </w:r>
    </w:p>
  </w:endnote>
  <w:endnote w:type="continuationSeparator" w:id="0">
    <w:p w:rsidR="00293D3F" w:rsidRDefault="00293D3F" w:rsidP="00777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F" w:rsidRDefault="00777A1F">
    <w:pPr>
      <w:pStyle w:val="Cabeceraypi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D3F" w:rsidRDefault="00293D3F" w:rsidP="00777A1F">
      <w:r>
        <w:separator/>
      </w:r>
    </w:p>
  </w:footnote>
  <w:footnote w:type="continuationSeparator" w:id="0">
    <w:p w:rsidR="00293D3F" w:rsidRDefault="00293D3F" w:rsidP="00777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A1F" w:rsidRDefault="00777A1F">
    <w:pPr>
      <w:pStyle w:val="Cabeceraypi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7A1F"/>
    <w:rsid w:val="00235E01"/>
    <w:rsid w:val="00293D3F"/>
    <w:rsid w:val="00777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777A1F"/>
    <w:rPr>
      <w:sz w:val="24"/>
      <w:szCs w:val="24"/>
      <w:lang w:val="en-U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777A1F"/>
    <w:rPr>
      <w:u w:val="single"/>
    </w:rPr>
  </w:style>
  <w:style w:type="table" w:customStyle="1" w:styleId="TableNormal">
    <w:name w:val="Table Normal"/>
    <w:rsid w:val="00777A1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abeceraypie">
    <w:name w:val="Cabecera y pie"/>
    <w:rsid w:val="00777A1F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CuerpoA">
    <w:name w:val="Cuerpo A"/>
    <w:rsid w:val="00777A1F"/>
    <w:rPr>
      <w:rFonts w:ascii="Helvetica" w:hAnsi="Helvetica" w:cs="Arial Unicode MS"/>
      <w:color w:val="000000"/>
      <w:sz w:val="22"/>
      <w:szCs w:val="22"/>
      <w:u w:color="000000"/>
      <w:lang w:val="de-DE"/>
    </w:rPr>
  </w:style>
  <w:style w:type="character" w:customStyle="1" w:styleId="Ninguno">
    <w:name w:val="Ninguno"/>
    <w:rsid w:val="00777A1F"/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316</Words>
  <Characters>1742</Characters>
  <Application>Microsoft Office Word</Application>
  <DocSecurity>0</DocSecurity>
  <Lines>14</Lines>
  <Paragraphs>4</Paragraphs>
  <ScaleCrop>false</ScaleCrop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Ismael</cp:lastModifiedBy>
  <cp:revision>2</cp:revision>
  <dcterms:created xsi:type="dcterms:W3CDTF">2016-05-13T20:06:00Z</dcterms:created>
  <dcterms:modified xsi:type="dcterms:W3CDTF">2016-05-13T20:07:00Z</dcterms:modified>
</cp:coreProperties>
</file>