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78" w:rsidRPr="00211A84" w:rsidRDefault="007F3478" w:rsidP="007F3478">
      <w:pPr>
        <w:rPr>
          <w:rFonts w:ascii="Arial" w:eastAsia="Times New Roman" w:hAnsi="Arial" w:cs="Arial"/>
          <w:sz w:val="32"/>
          <w:lang w:val="en-US"/>
        </w:rPr>
      </w:pPr>
      <w:r w:rsidRPr="00211A84">
        <w:rPr>
          <w:rFonts w:ascii="Arial" w:eastAsia="Calibri" w:hAnsi="Arial" w:cs="Arial"/>
          <w:b/>
          <w:sz w:val="32"/>
          <w:lang w:val="en-US"/>
        </w:rPr>
        <w:t>ARTÍCULO DE REVISIÓN</w:t>
      </w:r>
    </w:p>
    <w:p w:rsidR="007F3478" w:rsidRPr="00211A84" w:rsidRDefault="007F3478" w:rsidP="007F3478">
      <w:pPr>
        <w:rPr>
          <w:rFonts w:ascii="Arial" w:eastAsia="Calibri" w:hAnsi="Arial" w:cs="Arial"/>
          <w:b/>
          <w:sz w:val="44"/>
          <w:szCs w:val="40"/>
          <w:lang w:val="en-US"/>
        </w:rPr>
      </w:pPr>
    </w:p>
    <w:p w:rsidR="007F3478" w:rsidRPr="00211A84" w:rsidRDefault="007F3478" w:rsidP="007F3478">
      <w:pPr>
        <w:jc w:val="both"/>
        <w:rPr>
          <w:rFonts w:ascii="Arial" w:hAnsi="Arial" w:cs="Arial"/>
          <w:b/>
          <w:sz w:val="48"/>
          <w:szCs w:val="40"/>
          <w:lang w:val="en-US"/>
        </w:rPr>
      </w:pPr>
      <w:proofErr w:type="spellStart"/>
      <w:r w:rsidRPr="00211A84">
        <w:rPr>
          <w:rFonts w:ascii="Arial" w:hAnsi="Arial" w:cs="Arial"/>
          <w:b/>
          <w:sz w:val="48"/>
          <w:szCs w:val="40"/>
          <w:lang w:val="en-US"/>
        </w:rPr>
        <w:t>Afecciones</w:t>
      </w:r>
      <w:proofErr w:type="spellEnd"/>
      <w:r w:rsidRPr="00211A84">
        <w:rPr>
          <w:rFonts w:ascii="Arial" w:hAnsi="Arial" w:cs="Arial"/>
          <w:b/>
          <w:sz w:val="48"/>
          <w:szCs w:val="40"/>
          <w:lang w:val="en-US"/>
        </w:rPr>
        <w:t xml:space="preserve"> </w:t>
      </w:r>
      <w:proofErr w:type="spellStart"/>
      <w:r w:rsidRPr="00211A84">
        <w:rPr>
          <w:rFonts w:ascii="Arial" w:hAnsi="Arial" w:cs="Arial"/>
          <w:b/>
          <w:sz w:val="48"/>
          <w:szCs w:val="40"/>
          <w:lang w:val="en-US"/>
        </w:rPr>
        <w:t>neurodegenerativas</w:t>
      </w:r>
      <w:proofErr w:type="spellEnd"/>
      <w:r w:rsidRPr="00211A84">
        <w:rPr>
          <w:rFonts w:ascii="Arial" w:hAnsi="Arial" w:cs="Arial"/>
          <w:b/>
          <w:sz w:val="48"/>
          <w:szCs w:val="40"/>
          <w:lang w:val="en-US"/>
        </w:rPr>
        <w:t xml:space="preserve">: </w:t>
      </w:r>
      <w:proofErr w:type="spellStart"/>
      <w:r w:rsidRPr="00211A84">
        <w:rPr>
          <w:rFonts w:ascii="Arial" w:hAnsi="Arial" w:cs="Arial"/>
          <w:b/>
          <w:sz w:val="48"/>
          <w:szCs w:val="40"/>
          <w:lang w:val="en-US"/>
        </w:rPr>
        <w:t>toxicidad</w:t>
      </w:r>
      <w:proofErr w:type="spellEnd"/>
      <w:r w:rsidRPr="00211A84">
        <w:rPr>
          <w:rFonts w:ascii="Arial" w:hAnsi="Arial" w:cs="Arial"/>
          <w:b/>
          <w:sz w:val="48"/>
          <w:szCs w:val="40"/>
          <w:lang w:val="en-US"/>
        </w:rPr>
        <w:t xml:space="preserve"> </w:t>
      </w:r>
      <w:proofErr w:type="spellStart"/>
      <w:r w:rsidRPr="00211A84">
        <w:rPr>
          <w:rFonts w:ascii="Arial" w:hAnsi="Arial" w:cs="Arial"/>
          <w:b/>
          <w:sz w:val="48"/>
          <w:szCs w:val="40"/>
          <w:lang w:val="en-US"/>
        </w:rPr>
        <w:t>por</w:t>
      </w:r>
      <w:proofErr w:type="spellEnd"/>
      <w:r w:rsidRPr="00211A84">
        <w:rPr>
          <w:rFonts w:ascii="Arial" w:hAnsi="Arial" w:cs="Arial"/>
          <w:b/>
          <w:sz w:val="48"/>
          <w:szCs w:val="40"/>
          <w:lang w:val="en-US"/>
        </w:rPr>
        <w:t xml:space="preserve"> </w:t>
      </w:r>
      <w:proofErr w:type="spellStart"/>
      <w:r w:rsidRPr="00211A84">
        <w:rPr>
          <w:rFonts w:ascii="Arial" w:hAnsi="Arial" w:cs="Arial"/>
          <w:b/>
          <w:sz w:val="48"/>
          <w:szCs w:val="40"/>
          <w:lang w:val="en-US"/>
        </w:rPr>
        <w:t>acumulación</w:t>
      </w:r>
      <w:proofErr w:type="spellEnd"/>
      <w:r w:rsidRPr="00211A84">
        <w:rPr>
          <w:rFonts w:ascii="Arial" w:hAnsi="Arial" w:cs="Arial"/>
          <w:b/>
          <w:sz w:val="48"/>
          <w:szCs w:val="40"/>
          <w:lang w:val="en-US"/>
        </w:rPr>
        <w:t xml:space="preserve"> de </w:t>
      </w:r>
      <w:proofErr w:type="spellStart"/>
      <w:r w:rsidRPr="00211A84">
        <w:rPr>
          <w:rFonts w:ascii="Arial" w:hAnsi="Arial" w:cs="Arial"/>
          <w:b/>
          <w:sz w:val="48"/>
          <w:szCs w:val="40"/>
          <w:lang w:val="en-US"/>
        </w:rPr>
        <w:t>metales</w:t>
      </w:r>
      <w:proofErr w:type="spellEnd"/>
    </w:p>
    <w:p w:rsidR="007F3478" w:rsidRPr="00211A84" w:rsidRDefault="007F3478" w:rsidP="007F3478">
      <w:pPr>
        <w:jc w:val="both"/>
        <w:rPr>
          <w:rFonts w:ascii="Arial" w:hAnsi="Arial" w:cs="Arial"/>
          <w:b/>
          <w:sz w:val="48"/>
          <w:szCs w:val="40"/>
          <w:lang w:val="en-US"/>
        </w:rPr>
      </w:pPr>
    </w:p>
    <w:p w:rsidR="007F3478" w:rsidRPr="00211A84" w:rsidRDefault="007F3478" w:rsidP="007F3478">
      <w:pPr>
        <w:jc w:val="both"/>
        <w:rPr>
          <w:rFonts w:ascii="Arial" w:hAnsi="Arial" w:cs="Arial"/>
          <w:b/>
          <w:sz w:val="48"/>
          <w:szCs w:val="40"/>
          <w:lang w:val="en-US"/>
        </w:rPr>
      </w:pPr>
      <w:r w:rsidRPr="00211A84">
        <w:rPr>
          <w:rFonts w:ascii="Arial" w:hAnsi="Arial" w:cs="Arial"/>
          <w:b/>
          <w:sz w:val="48"/>
          <w:szCs w:val="40"/>
          <w:lang w:val="en-US"/>
        </w:rPr>
        <w:t>Neurodegenerative conditions: toxicity for accumulation of metals</w:t>
      </w:r>
    </w:p>
    <w:p w:rsidR="007F3478" w:rsidRDefault="007F3478" w:rsidP="007F3478">
      <w:pPr>
        <w:jc w:val="center"/>
        <w:rPr>
          <w:rFonts w:ascii="Arial" w:hAnsi="Arial" w:cs="Arial"/>
          <w:sz w:val="28"/>
          <w:szCs w:val="28"/>
        </w:rPr>
      </w:pPr>
    </w:p>
    <w:p w:rsidR="007F3478" w:rsidRPr="00AE3794" w:rsidRDefault="007F3478" w:rsidP="007F3478">
      <w:pPr>
        <w:jc w:val="both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</w:rPr>
        <w:t>Iván Antonio García-Montalvo*</w:t>
      </w:r>
      <w:proofErr w:type="spellStart"/>
      <w:proofErr w:type="gramStart"/>
      <w:r>
        <w:rPr>
          <w:rFonts w:ascii="Arial" w:hAnsi="Arial" w:cs="Arial"/>
          <w:sz w:val="28"/>
          <w:szCs w:val="28"/>
          <w:vertAlign w:val="superscript"/>
        </w:rPr>
        <w:t>a,b</w:t>
      </w:r>
      <w:proofErr w:type="gramEnd"/>
      <w:r>
        <w:rPr>
          <w:rFonts w:ascii="Arial" w:hAnsi="Arial" w:cs="Arial"/>
          <w:sz w:val="28"/>
          <w:szCs w:val="28"/>
          <w:vertAlign w:val="superscript"/>
        </w:rPr>
        <w:t>,c</w:t>
      </w:r>
      <w:proofErr w:type="spellEnd"/>
      <w:r>
        <w:rPr>
          <w:rFonts w:ascii="Arial" w:hAnsi="Arial" w:cs="Arial"/>
          <w:sz w:val="28"/>
          <w:szCs w:val="28"/>
        </w:rPr>
        <w:t>, Cecilia Martínez-</w:t>
      </w:r>
      <w:proofErr w:type="spellStart"/>
      <w:r>
        <w:rPr>
          <w:rFonts w:ascii="Arial" w:hAnsi="Arial" w:cs="Arial"/>
          <w:sz w:val="28"/>
          <w:szCs w:val="28"/>
        </w:rPr>
        <w:t>Gutiérrez</w:t>
      </w:r>
      <w:r w:rsidRPr="00211A84">
        <w:rPr>
          <w:rFonts w:ascii="Arial" w:hAnsi="Arial" w:cs="Arial"/>
          <w:sz w:val="28"/>
          <w:szCs w:val="28"/>
          <w:vertAlign w:val="superscript"/>
        </w:rPr>
        <w:t>a</w:t>
      </w:r>
      <w:proofErr w:type="spellEnd"/>
      <w:r>
        <w:rPr>
          <w:rFonts w:ascii="Arial" w:hAnsi="Arial" w:cs="Arial"/>
          <w:sz w:val="28"/>
          <w:szCs w:val="28"/>
        </w:rPr>
        <w:t>, Marco Antonio Sánchez-</w:t>
      </w:r>
      <w:proofErr w:type="spellStart"/>
      <w:r>
        <w:rPr>
          <w:rFonts w:ascii="Arial" w:hAnsi="Arial" w:cs="Arial"/>
          <w:sz w:val="28"/>
          <w:szCs w:val="28"/>
        </w:rPr>
        <w:t>Medina</w:t>
      </w:r>
      <w:r>
        <w:rPr>
          <w:rFonts w:ascii="Arial" w:hAnsi="Arial" w:cs="Arial"/>
          <w:sz w:val="28"/>
          <w:szCs w:val="28"/>
          <w:vertAlign w:val="superscript"/>
        </w:rPr>
        <w:t>a,b</w:t>
      </w:r>
      <w:proofErr w:type="spellEnd"/>
      <w:r>
        <w:rPr>
          <w:rFonts w:ascii="Arial" w:hAnsi="Arial" w:cs="Arial"/>
          <w:sz w:val="28"/>
          <w:szCs w:val="28"/>
        </w:rPr>
        <w:t>, Alma Dolores Pérez-</w:t>
      </w:r>
      <w:proofErr w:type="spellStart"/>
      <w:r>
        <w:rPr>
          <w:rFonts w:ascii="Arial" w:hAnsi="Arial" w:cs="Arial"/>
          <w:sz w:val="28"/>
          <w:szCs w:val="28"/>
        </w:rPr>
        <w:t>Santiago</w:t>
      </w:r>
      <w:r>
        <w:rPr>
          <w:rFonts w:ascii="Arial" w:hAnsi="Arial" w:cs="Arial"/>
          <w:sz w:val="28"/>
          <w:szCs w:val="28"/>
          <w:vertAlign w:val="superscript"/>
        </w:rPr>
        <w:t>b</w:t>
      </w:r>
      <w:proofErr w:type="spellEnd"/>
      <w:r>
        <w:rPr>
          <w:rFonts w:ascii="Arial" w:hAnsi="Arial" w:cs="Arial"/>
          <w:sz w:val="28"/>
          <w:szCs w:val="28"/>
        </w:rPr>
        <w:t>, María de Jesús Ramírez-</w:t>
      </w:r>
      <w:proofErr w:type="spellStart"/>
      <w:r>
        <w:rPr>
          <w:rFonts w:ascii="Arial" w:hAnsi="Arial" w:cs="Arial"/>
          <w:sz w:val="28"/>
          <w:szCs w:val="28"/>
        </w:rPr>
        <w:t>Altamirano</w:t>
      </w:r>
      <w:r w:rsidRPr="00211A84">
        <w:rPr>
          <w:rFonts w:ascii="Arial" w:hAnsi="Arial" w:cs="Arial"/>
          <w:sz w:val="28"/>
          <w:szCs w:val="28"/>
          <w:vertAlign w:val="superscript"/>
        </w:rPr>
        <w:t>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7F3478" w:rsidRDefault="007F3478" w:rsidP="007F3478">
      <w:pPr>
        <w:jc w:val="both"/>
        <w:rPr>
          <w:rFonts w:ascii="Arial" w:hAnsi="Arial" w:cs="Arial"/>
          <w:vertAlign w:val="superscript"/>
        </w:rPr>
      </w:pPr>
    </w:p>
    <w:p w:rsidR="007F3478" w:rsidRPr="00211A84" w:rsidRDefault="007F3478" w:rsidP="007F3478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vertAlign w:val="superscript"/>
        </w:rPr>
        <w:t>a</w:t>
      </w:r>
      <w:r>
        <w:rPr>
          <w:rFonts w:ascii="Arial" w:hAnsi="Arial" w:cs="Arial"/>
        </w:rPr>
        <w:t>Tecnológico</w:t>
      </w:r>
      <w:proofErr w:type="spellEnd"/>
      <w:r>
        <w:rPr>
          <w:rFonts w:ascii="Arial" w:hAnsi="Arial" w:cs="Arial"/>
        </w:rPr>
        <w:t xml:space="preserve"> Nacional de México/Instituto Tecnológico de Oaxaca. Departamento de Ingeniería Química y Bioquímica. Av. Ing. Víctor Bravo </w:t>
      </w:r>
      <w:proofErr w:type="spellStart"/>
      <w:r>
        <w:rPr>
          <w:rFonts w:ascii="Arial" w:hAnsi="Arial" w:cs="Arial"/>
        </w:rPr>
        <w:t>Ahuja</w:t>
      </w:r>
      <w:proofErr w:type="spellEnd"/>
      <w:r>
        <w:rPr>
          <w:rFonts w:ascii="Arial" w:hAnsi="Arial" w:cs="Arial"/>
        </w:rPr>
        <w:t xml:space="preserve">, No. 125, C. P. 68030. </w:t>
      </w:r>
      <w:r w:rsidRPr="00E15924">
        <w:rPr>
          <w:rFonts w:ascii="Arial" w:hAnsi="Arial" w:cs="Arial"/>
        </w:rPr>
        <w:t>Oaxaca, México.</w:t>
      </w:r>
    </w:p>
    <w:p w:rsidR="007F3478" w:rsidRDefault="007F3478" w:rsidP="007F3478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vertAlign w:val="superscript"/>
        </w:rPr>
        <w:t>b</w:t>
      </w:r>
      <w:r>
        <w:rPr>
          <w:rFonts w:ascii="Arial" w:hAnsi="Arial" w:cs="Arial"/>
        </w:rPr>
        <w:t>Tecnológico</w:t>
      </w:r>
      <w:proofErr w:type="spellEnd"/>
      <w:r>
        <w:rPr>
          <w:rFonts w:ascii="Arial" w:hAnsi="Arial" w:cs="Arial"/>
        </w:rPr>
        <w:t xml:space="preserve"> Nacional de México/Instituto Tecnológico de Oaxaca. División de Estudios de Posgrado e Investigación. </w:t>
      </w:r>
      <w:r w:rsidRPr="00E1592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nstituto </w:t>
      </w:r>
      <w:r w:rsidRPr="00E1592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ecnológico de </w:t>
      </w:r>
      <w:r w:rsidRPr="00E1592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axaca. Av. Ing. Víctor Bravo </w:t>
      </w:r>
      <w:proofErr w:type="spellStart"/>
      <w:r>
        <w:rPr>
          <w:rFonts w:ascii="Arial" w:hAnsi="Arial" w:cs="Arial"/>
        </w:rPr>
        <w:t>Ahuja</w:t>
      </w:r>
      <w:proofErr w:type="spellEnd"/>
      <w:r>
        <w:rPr>
          <w:rFonts w:ascii="Arial" w:hAnsi="Arial" w:cs="Arial"/>
        </w:rPr>
        <w:t xml:space="preserve">, No. 125, C. P. 68030. </w:t>
      </w:r>
      <w:r w:rsidRPr="00E15924">
        <w:rPr>
          <w:rFonts w:ascii="Arial" w:hAnsi="Arial" w:cs="Arial"/>
        </w:rPr>
        <w:t>Oaxaca, México.</w:t>
      </w:r>
    </w:p>
    <w:p w:rsidR="007F3478" w:rsidRPr="006775E7" w:rsidRDefault="007F3478" w:rsidP="007F3478">
      <w:pPr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vertAlign w:val="superscript"/>
        </w:rPr>
        <w:t>b</w:t>
      </w:r>
      <w:r>
        <w:rPr>
          <w:rFonts w:ascii="Arial" w:hAnsi="Arial" w:cs="Arial"/>
        </w:rPr>
        <w:t>Escuela</w:t>
      </w:r>
      <w:proofErr w:type="spellEnd"/>
      <w:r>
        <w:rPr>
          <w:rFonts w:ascii="Arial" w:hAnsi="Arial" w:cs="Arial"/>
        </w:rPr>
        <w:t xml:space="preserve"> de Medicina y Cirugía. Universidad Anáhuac Oaxaca. </w:t>
      </w:r>
      <w:proofErr w:type="spellStart"/>
      <w:r w:rsidRPr="006775E7">
        <w:rPr>
          <w:rFonts w:ascii="Arial" w:hAnsi="Arial" w:cs="Arial"/>
          <w:bCs/>
          <w:szCs w:val="28"/>
          <w:bdr w:val="none" w:sz="0" w:space="0" w:color="auto" w:frame="1"/>
        </w:rPr>
        <w:t>Blvd</w:t>
      </w:r>
      <w:proofErr w:type="spellEnd"/>
      <w:r w:rsidRPr="006775E7">
        <w:rPr>
          <w:rFonts w:ascii="Arial" w:hAnsi="Arial" w:cs="Arial"/>
          <w:bCs/>
          <w:szCs w:val="28"/>
          <w:bdr w:val="none" w:sz="0" w:space="0" w:color="auto" w:frame="1"/>
        </w:rPr>
        <w:t xml:space="preserve">. Guadalupe Hinojosa de </w:t>
      </w:r>
      <w:proofErr w:type="spellStart"/>
      <w:r w:rsidRPr="006775E7">
        <w:rPr>
          <w:rFonts w:ascii="Arial" w:hAnsi="Arial" w:cs="Arial"/>
          <w:bCs/>
          <w:szCs w:val="28"/>
          <w:bdr w:val="none" w:sz="0" w:space="0" w:color="auto" w:frame="1"/>
        </w:rPr>
        <w:t>Murat</w:t>
      </w:r>
      <w:proofErr w:type="spellEnd"/>
      <w:r w:rsidRPr="006775E7">
        <w:rPr>
          <w:rFonts w:ascii="Arial" w:hAnsi="Arial" w:cs="Arial"/>
          <w:bCs/>
          <w:szCs w:val="28"/>
          <w:bdr w:val="none" w:sz="0" w:space="0" w:color="auto" w:frame="1"/>
        </w:rPr>
        <w:t xml:space="preserve"> No. 1100. C. P. 71248.</w:t>
      </w:r>
      <w:r>
        <w:rPr>
          <w:rFonts w:ascii="Arial" w:hAnsi="Arial" w:cs="Arial"/>
          <w:bCs/>
          <w:szCs w:val="28"/>
          <w:bdr w:val="none" w:sz="0" w:space="0" w:color="auto" w:frame="1"/>
        </w:rPr>
        <w:t xml:space="preserve"> </w:t>
      </w:r>
      <w:r w:rsidRPr="006775E7">
        <w:rPr>
          <w:rFonts w:ascii="Arial" w:hAnsi="Arial" w:cs="Arial"/>
          <w:bCs/>
          <w:szCs w:val="28"/>
          <w:bdr w:val="none" w:sz="0" w:space="0" w:color="auto" w:frame="1"/>
        </w:rPr>
        <w:t xml:space="preserve">San Raymundo </w:t>
      </w:r>
      <w:proofErr w:type="spellStart"/>
      <w:r w:rsidRPr="006775E7">
        <w:rPr>
          <w:rFonts w:ascii="Arial" w:hAnsi="Arial" w:cs="Arial"/>
          <w:bCs/>
          <w:szCs w:val="28"/>
          <w:bdr w:val="none" w:sz="0" w:space="0" w:color="auto" w:frame="1"/>
        </w:rPr>
        <w:t>Jalpan</w:t>
      </w:r>
      <w:proofErr w:type="spellEnd"/>
      <w:r w:rsidRPr="006775E7">
        <w:rPr>
          <w:rFonts w:ascii="Arial" w:hAnsi="Arial" w:cs="Arial"/>
          <w:bCs/>
          <w:szCs w:val="28"/>
          <w:bdr w:val="none" w:sz="0" w:space="0" w:color="auto" w:frame="1"/>
        </w:rPr>
        <w:t xml:space="preserve">, Oaxaca. </w:t>
      </w:r>
    </w:p>
    <w:p w:rsidR="007F3478" w:rsidRDefault="007F3478" w:rsidP="007F3478">
      <w:pPr>
        <w:jc w:val="both"/>
        <w:rPr>
          <w:rFonts w:ascii="Arial" w:hAnsi="Arial" w:cs="Arial"/>
        </w:rPr>
      </w:pPr>
    </w:p>
    <w:p w:rsidR="007F3478" w:rsidRPr="00AE3794" w:rsidRDefault="007F3478" w:rsidP="007F3478">
      <w:pPr>
        <w:jc w:val="both"/>
        <w:rPr>
          <w:rFonts w:ascii="Arial" w:hAnsi="Arial" w:cs="Arial"/>
          <w:lang w:val="en-US"/>
        </w:rPr>
      </w:pPr>
    </w:p>
    <w:p w:rsidR="007F3478" w:rsidRDefault="007F3478" w:rsidP="007F3478">
      <w:pPr>
        <w:jc w:val="both"/>
        <w:rPr>
          <w:rStyle w:val="Hipervnculo"/>
          <w:rFonts w:ascii="Arial" w:hAnsi="Arial" w:cs="Arial"/>
          <w:sz w:val="20"/>
          <w:lang w:val="en-US"/>
        </w:rPr>
      </w:pPr>
      <w:r w:rsidRPr="006775E7">
        <w:rPr>
          <w:rFonts w:ascii="Arial" w:hAnsi="Arial" w:cs="Arial"/>
          <w:b/>
          <w:sz w:val="28"/>
          <w:szCs w:val="28"/>
        </w:rPr>
        <w:t xml:space="preserve">Correspondencia: Dr. Iván Antonio García-Montalvo, </w:t>
      </w:r>
      <w:proofErr w:type="spellStart"/>
      <w:r w:rsidRPr="006775E7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Blvd</w:t>
      </w:r>
      <w:proofErr w:type="spellEnd"/>
      <w:r w:rsidRPr="006775E7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 xml:space="preserve">. Guadalupe Hinojosa de </w:t>
      </w:r>
      <w:proofErr w:type="spellStart"/>
      <w:r w:rsidRPr="006775E7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Murat</w:t>
      </w:r>
      <w:proofErr w:type="spellEnd"/>
      <w:r w:rsidRPr="006775E7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 xml:space="preserve"> No. 1100. San Raymundo </w:t>
      </w:r>
      <w:proofErr w:type="spellStart"/>
      <w:r w:rsidRPr="006775E7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Jalpan</w:t>
      </w:r>
      <w:proofErr w:type="spellEnd"/>
      <w:r w:rsidRPr="006775E7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, Oaxaca. C. P. 71248. Tels. (951) 501 62 50</w:t>
      </w:r>
      <w:r w:rsidRPr="006775E7">
        <w:rPr>
          <w:rFonts w:ascii="Arial" w:hAnsi="Arial" w:cs="Arial"/>
          <w:b/>
          <w:sz w:val="28"/>
          <w:szCs w:val="28"/>
        </w:rPr>
        <w:t xml:space="preserve">. </w:t>
      </w:r>
      <w:r w:rsidRPr="006775E7">
        <w:rPr>
          <w:rFonts w:ascii="Arial" w:hAnsi="Arial" w:cs="Arial"/>
          <w:b/>
          <w:sz w:val="28"/>
          <w:szCs w:val="28"/>
          <w:lang w:val="en-US"/>
        </w:rPr>
        <w:t>E-mail:</w:t>
      </w:r>
      <w:r w:rsidRPr="006775E7">
        <w:rPr>
          <w:rFonts w:ascii="Arial" w:hAnsi="Arial" w:cs="Arial"/>
          <w:sz w:val="28"/>
          <w:szCs w:val="28"/>
          <w:lang w:val="en-US"/>
        </w:rPr>
        <w:t xml:space="preserve"> </w:t>
      </w:r>
      <w:hyperlink r:id="rId4" w:history="1">
        <w:r w:rsidRPr="006775E7">
          <w:rPr>
            <w:rStyle w:val="Hipervnculo"/>
            <w:rFonts w:ascii="Arial" w:hAnsi="Arial" w:cs="Arial"/>
            <w:sz w:val="28"/>
            <w:szCs w:val="28"/>
            <w:lang w:val="en-US"/>
          </w:rPr>
          <w:t>ivan.garciam22@anahuac.mx</w:t>
        </w:r>
      </w:hyperlink>
    </w:p>
    <w:p w:rsidR="007F3478" w:rsidRPr="00211A84" w:rsidRDefault="007F3478" w:rsidP="007F3478">
      <w:pPr>
        <w:jc w:val="both"/>
        <w:rPr>
          <w:rFonts w:ascii="Arial" w:hAnsi="Arial" w:cs="Arial"/>
          <w:b/>
          <w:sz w:val="28"/>
        </w:rPr>
      </w:pPr>
    </w:p>
    <w:p w:rsidR="007F3478" w:rsidRPr="00211A84" w:rsidRDefault="007F3478" w:rsidP="007F3478">
      <w:pPr>
        <w:jc w:val="both"/>
        <w:rPr>
          <w:rFonts w:ascii="Arial" w:hAnsi="Arial" w:cs="Arial"/>
          <w:b/>
          <w:sz w:val="28"/>
        </w:rPr>
      </w:pPr>
      <w:r w:rsidRPr="00211A84">
        <w:rPr>
          <w:rFonts w:ascii="Arial" w:hAnsi="Arial" w:cs="Arial"/>
          <w:b/>
          <w:sz w:val="28"/>
        </w:rPr>
        <w:t xml:space="preserve">Contribuciones de los autores: </w:t>
      </w:r>
      <w:r>
        <w:rPr>
          <w:rFonts w:ascii="Arial" w:hAnsi="Arial" w:cs="Arial"/>
          <w:b/>
          <w:sz w:val="28"/>
        </w:rPr>
        <w:t>IAGM, CMG, MASM, ADPS y MJRA realizaron</w:t>
      </w:r>
      <w:r w:rsidRPr="00211A84">
        <w:rPr>
          <w:rFonts w:ascii="Arial" w:hAnsi="Arial" w:cs="Arial"/>
          <w:b/>
          <w:sz w:val="28"/>
        </w:rPr>
        <w:t xml:space="preserve"> el concepto de estudio, diseño, redacción y revisión crítica del manuscrito. </w:t>
      </w:r>
    </w:p>
    <w:p w:rsidR="007F3478" w:rsidRPr="00211A84" w:rsidRDefault="007F3478" w:rsidP="007F3478">
      <w:pPr>
        <w:jc w:val="both"/>
        <w:rPr>
          <w:rFonts w:ascii="Arial" w:hAnsi="Arial" w:cs="Arial"/>
          <w:b/>
          <w:sz w:val="28"/>
        </w:rPr>
      </w:pPr>
    </w:p>
    <w:p w:rsidR="007F3478" w:rsidRPr="00211A84" w:rsidRDefault="007F3478" w:rsidP="007F3478">
      <w:pPr>
        <w:jc w:val="both"/>
        <w:rPr>
          <w:rFonts w:ascii="Arial" w:hAnsi="Arial" w:cs="Arial"/>
          <w:b/>
          <w:sz w:val="28"/>
        </w:rPr>
      </w:pPr>
      <w:r w:rsidRPr="00211A84">
        <w:rPr>
          <w:rFonts w:ascii="Arial" w:hAnsi="Arial" w:cs="Arial"/>
          <w:b/>
          <w:sz w:val="28"/>
        </w:rPr>
        <w:t>Este manuscrito se trata de un artículo de revisión donde se plasma la posible relación que existe entre el contacto indirecto de algunos metales pesados y afecciones neurodegenerativas que pudiesen ser consideras desde leves hasta severas incluida la pérdida progresiva de la memoria.</w:t>
      </w:r>
    </w:p>
    <w:p w:rsidR="00C64AAB" w:rsidRDefault="00C64AAB">
      <w:bookmarkStart w:id="0" w:name="_GoBack"/>
      <w:bookmarkEnd w:id="0"/>
    </w:p>
    <w:sectPr w:rsidR="00C64A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78"/>
    <w:rsid w:val="007F3478"/>
    <w:rsid w:val="00C6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9C721-217A-4AD9-83CB-997EED4D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478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F3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.garciam22@anahuac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Antonio Garcia Montalvo</dc:creator>
  <cp:keywords/>
  <dc:description/>
  <cp:lastModifiedBy>Ivan Antonio Garcia Montalvo</cp:lastModifiedBy>
  <cp:revision>1</cp:revision>
  <dcterms:created xsi:type="dcterms:W3CDTF">2019-01-08T17:31:00Z</dcterms:created>
  <dcterms:modified xsi:type="dcterms:W3CDTF">2019-01-08T17:31:00Z</dcterms:modified>
</cp:coreProperties>
</file>