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D0E" w:rsidRPr="00156D0E" w:rsidRDefault="00156D0E" w:rsidP="00156D0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8137B4">
        <w:rPr>
          <w:rFonts w:ascii="Times New Roman" w:hAnsi="Times New Roman" w:cs="Times New Roman"/>
          <w:color w:val="000000"/>
          <w:sz w:val="28"/>
          <w:szCs w:val="28"/>
        </w:rPr>
        <w:t xml:space="preserve">Investigación clínica desde un hospital comarcal. </w:t>
      </w:r>
      <w:proofErr w:type="spellStart"/>
      <w:r w:rsidRPr="00156D0E">
        <w:rPr>
          <w:rFonts w:ascii="Times New Roman" w:hAnsi="Times New Roman" w:cs="Times New Roman"/>
          <w:color w:val="000000"/>
          <w:sz w:val="28"/>
          <w:szCs w:val="28"/>
          <w:lang w:val="en-US"/>
        </w:rPr>
        <w:t>Experiencia</w:t>
      </w:r>
      <w:proofErr w:type="spellEnd"/>
      <w:r w:rsidRPr="00156D0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de 5 </w:t>
      </w:r>
      <w:proofErr w:type="spellStart"/>
      <w:r w:rsidRPr="00156D0E">
        <w:rPr>
          <w:rFonts w:ascii="Times New Roman" w:hAnsi="Times New Roman" w:cs="Times New Roman"/>
          <w:color w:val="000000"/>
          <w:sz w:val="28"/>
          <w:szCs w:val="28"/>
          <w:lang w:val="en-US"/>
        </w:rPr>
        <w:t>años</w:t>
      </w:r>
      <w:proofErr w:type="spellEnd"/>
      <w:r w:rsidRPr="00156D0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(2013-2017)</w:t>
      </w:r>
    </w:p>
    <w:p w:rsidR="00156D0E" w:rsidRDefault="00156D0E" w:rsidP="00156D0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156D0E" w:rsidRPr="008137B4" w:rsidRDefault="00156D0E" w:rsidP="00156D0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8137B4">
        <w:rPr>
          <w:rFonts w:ascii="Times New Roman" w:hAnsi="Times New Roman" w:cs="Times New Roman"/>
          <w:color w:val="000000"/>
          <w:sz w:val="28"/>
          <w:szCs w:val="28"/>
          <w:lang w:val="en-US"/>
        </w:rPr>
        <w:t>Cl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inical research from a first level </w:t>
      </w:r>
      <w:r w:rsidRPr="008137B4">
        <w:rPr>
          <w:rFonts w:ascii="Times New Roman" w:hAnsi="Times New Roman" w:cs="Times New Roman"/>
          <w:color w:val="000000"/>
          <w:sz w:val="28"/>
          <w:szCs w:val="28"/>
          <w:lang w:val="en-US"/>
        </w:rPr>
        <w:t>hospital.</w:t>
      </w:r>
      <w:proofErr w:type="gramEnd"/>
      <w:r w:rsidRPr="008137B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5 years experience (2013-2017)</w:t>
      </w:r>
    </w:p>
    <w:p w:rsidR="00FE0D1F" w:rsidRDefault="00FE0D1F">
      <w:pPr>
        <w:rPr>
          <w:lang w:val="en-US"/>
        </w:rPr>
      </w:pPr>
    </w:p>
    <w:p w:rsidR="00156D0E" w:rsidRDefault="00156D0E">
      <w:r w:rsidRPr="00156D0E">
        <w:t>Autor: Julián Solís García del Pozo</w:t>
      </w:r>
    </w:p>
    <w:p w:rsidR="00156D0E" w:rsidRDefault="00156D0E">
      <w:r>
        <w:t>Servicio de Medicina Interna</w:t>
      </w:r>
    </w:p>
    <w:p w:rsidR="00156D0E" w:rsidRDefault="00156D0E">
      <w:r>
        <w:t>Hospital General de Villarrobledo</w:t>
      </w:r>
    </w:p>
    <w:p w:rsidR="00156D0E" w:rsidRDefault="00156D0E"/>
    <w:p w:rsidR="00156D0E" w:rsidRDefault="00156D0E"/>
    <w:p w:rsidR="00156D0E" w:rsidRDefault="00156D0E"/>
    <w:p w:rsidR="00156D0E" w:rsidRDefault="00156D0E">
      <w:r>
        <w:t xml:space="preserve">Correspondencia: </w:t>
      </w:r>
    </w:p>
    <w:p w:rsidR="00156D0E" w:rsidRDefault="00156D0E" w:rsidP="00156D0E">
      <w:pPr>
        <w:spacing w:after="0"/>
      </w:pPr>
      <w:r>
        <w:t>J. Solís García del Pozo</w:t>
      </w:r>
    </w:p>
    <w:p w:rsidR="00156D0E" w:rsidRDefault="00156D0E" w:rsidP="00156D0E">
      <w:pPr>
        <w:spacing w:after="0"/>
      </w:pPr>
      <w:r>
        <w:t xml:space="preserve">Servicio de Medicina </w:t>
      </w:r>
      <w:proofErr w:type="spellStart"/>
      <w:r>
        <w:t>Interna.Hospital</w:t>
      </w:r>
      <w:proofErr w:type="spellEnd"/>
      <w:r>
        <w:t xml:space="preserve"> General de Villarrobledo</w:t>
      </w:r>
    </w:p>
    <w:p w:rsidR="00156D0E" w:rsidRDefault="00156D0E" w:rsidP="00156D0E">
      <w:pPr>
        <w:spacing w:after="0"/>
      </w:pPr>
      <w:r>
        <w:t xml:space="preserve">Avda. Miguel de Cervantes </w:t>
      </w:r>
      <w:proofErr w:type="spellStart"/>
      <w:r>
        <w:t>sn</w:t>
      </w:r>
      <w:proofErr w:type="spellEnd"/>
      <w:r>
        <w:t>. 02600- Villarrobledo (Albacete-España)</w:t>
      </w:r>
    </w:p>
    <w:p w:rsidR="00156D0E" w:rsidRDefault="00156D0E" w:rsidP="00156D0E">
      <w:pPr>
        <w:spacing w:after="0"/>
      </w:pPr>
      <w:hyperlink r:id="rId4" w:history="1">
        <w:r w:rsidRPr="00656045">
          <w:rPr>
            <w:rStyle w:val="Hipervnculo"/>
          </w:rPr>
          <w:t>julianeloysolis@gmail.com</w:t>
        </w:r>
      </w:hyperlink>
    </w:p>
    <w:p w:rsidR="00156D0E" w:rsidRDefault="00156D0E" w:rsidP="00156D0E">
      <w:pPr>
        <w:spacing w:after="0"/>
      </w:pPr>
    </w:p>
    <w:p w:rsidR="00156D0E" w:rsidRDefault="00156D0E" w:rsidP="00156D0E">
      <w:pPr>
        <w:spacing w:after="0"/>
      </w:pPr>
      <w:r>
        <w:t>Nº palabras del resumen en español: 147</w:t>
      </w:r>
    </w:p>
    <w:p w:rsidR="00156D0E" w:rsidRDefault="00156D0E" w:rsidP="00156D0E">
      <w:pPr>
        <w:spacing w:after="0"/>
      </w:pPr>
      <w:r>
        <w:t xml:space="preserve">Nº de palabras del </w:t>
      </w:r>
      <w:proofErr w:type="spellStart"/>
      <w:r>
        <w:t>abstract</w:t>
      </w:r>
      <w:proofErr w:type="spellEnd"/>
      <w:r>
        <w:t xml:space="preserve"> en ingles: 124</w:t>
      </w:r>
    </w:p>
    <w:p w:rsidR="00156D0E" w:rsidRDefault="00156D0E" w:rsidP="00156D0E">
      <w:pPr>
        <w:spacing w:after="0"/>
      </w:pPr>
      <w:r>
        <w:t>Nº de palabras del texto principal: 2145</w:t>
      </w:r>
    </w:p>
    <w:p w:rsidR="00156D0E" w:rsidRDefault="00156D0E" w:rsidP="00156D0E">
      <w:pPr>
        <w:spacing w:after="0"/>
      </w:pPr>
    </w:p>
    <w:p w:rsidR="00156D0E" w:rsidRDefault="00156D0E" w:rsidP="00156D0E">
      <w:pPr>
        <w:spacing w:after="0"/>
      </w:pPr>
    </w:p>
    <w:p w:rsidR="00156D0E" w:rsidRDefault="00156D0E" w:rsidP="00156D0E">
      <w:pPr>
        <w:spacing w:after="0"/>
      </w:pPr>
    </w:p>
    <w:p w:rsidR="00156D0E" w:rsidRDefault="00156D0E" w:rsidP="00156D0E">
      <w:pPr>
        <w:spacing w:after="0"/>
      </w:pPr>
    </w:p>
    <w:p w:rsidR="00156D0E" w:rsidRDefault="00156D0E">
      <w:r>
        <w:br w:type="page"/>
      </w:r>
    </w:p>
    <w:p w:rsidR="00156D0E" w:rsidRDefault="00156D0E" w:rsidP="00156D0E">
      <w:pPr>
        <w:spacing w:after="0"/>
      </w:pPr>
      <w:proofErr w:type="spellStart"/>
      <w:r>
        <w:lastRenderedPageBreak/>
        <w:t>Carte</w:t>
      </w:r>
      <w:proofErr w:type="spellEnd"/>
      <w:r>
        <w:t xml:space="preserve"> de presentación: </w:t>
      </w:r>
    </w:p>
    <w:p w:rsidR="00156D0E" w:rsidRDefault="00156D0E" w:rsidP="00156D0E">
      <w:pPr>
        <w:spacing w:after="0"/>
      </w:pPr>
      <w:r>
        <w:t xml:space="preserve">Se remite para su evaluación en texto titulado </w:t>
      </w:r>
      <w:r w:rsidRPr="00156D0E">
        <w:t xml:space="preserve">Investigación clínica desde un hospital comarcal. Experiencia de 5 años (2013-2017). Se trata de un trabajo en el que se analiza los resultados de </w:t>
      </w:r>
      <w:proofErr w:type="spellStart"/>
      <w:r w:rsidRPr="00156D0E">
        <w:t>investigacion</w:t>
      </w:r>
      <w:proofErr w:type="spellEnd"/>
      <w:r w:rsidRPr="00156D0E">
        <w:t xml:space="preserve"> de un hospital comarcal en sus primeros años de andadura. </w:t>
      </w:r>
      <w:r>
        <w:t xml:space="preserve">El interés de este trabajo radica en la </w:t>
      </w:r>
      <w:proofErr w:type="spellStart"/>
      <w:r>
        <w:t>escas</w:t>
      </w:r>
      <w:proofErr w:type="spellEnd"/>
      <w:r>
        <w:t xml:space="preserve"> importancia que se ha dedicado a los hospitales pequeños en la investigación clínica, con problemas específicos concretos. No he encontrado previamente artículos que analicen resultados como estos en un hospital comarcal y señala la importancia del fomento de la actividad investigadora en estos centros con beneficio también para la asistencia. El texto no ha sido publicado ni remitido a ninguna otra publicación ni está en proceso de revisión por ninguna otra revista. </w:t>
      </w:r>
    </w:p>
    <w:p w:rsidR="00156D0E" w:rsidRDefault="00156D0E" w:rsidP="00156D0E">
      <w:pPr>
        <w:spacing w:after="0"/>
      </w:pPr>
    </w:p>
    <w:p w:rsidR="00156D0E" w:rsidRDefault="00156D0E" w:rsidP="00156D0E">
      <w:pPr>
        <w:spacing w:after="0"/>
      </w:pPr>
      <w:r>
        <w:t>Financiación:</w:t>
      </w:r>
    </w:p>
    <w:p w:rsidR="00156D0E" w:rsidRPr="00156D0E" w:rsidRDefault="00156D0E" w:rsidP="00156D0E">
      <w:pPr>
        <w:spacing w:after="0"/>
      </w:pPr>
      <w:r>
        <w:t xml:space="preserve">El presente trabajo no ha recibido ningún tipo de financiación. </w:t>
      </w:r>
    </w:p>
    <w:p w:rsidR="00156D0E" w:rsidRPr="00156D0E" w:rsidRDefault="00156D0E" w:rsidP="00156D0E">
      <w:pPr>
        <w:spacing w:after="0"/>
      </w:pPr>
    </w:p>
    <w:sectPr w:rsidR="00156D0E" w:rsidRPr="00156D0E" w:rsidSect="00FE0D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6D0E"/>
    <w:rsid w:val="00156D0E"/>
    <w:rsid w:val="003417B5"/>
    <w:rsid w:val="00FE0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D0E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56D0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ulianeloysolis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236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 Solis García del Pozo</dc:creator>
  <cp:lastModifiedBy>Julian Solis García del Pozo</cp:lastModifiedBy>
  <cp:revision>1</cp:revision>
  <dcterms:created xsi:type="dcterms:W3CDTF">2018-02-03T11:38:00Z</dcterms:created>
  <dcterms:modified xsi:type="dcterms:W3CDTF">2018-02-03T12:11:00Z</dcterms:modified>
</cp:coreProperties>
</file>