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45E2D" w14:textId="77777777" w:rsidR="003B4D92" w:rsidRPr="00312131" w:rsidRDefault="00D47816">
      <w:pPr>
        <w:rPr>
          <w:rFonts w:ascii="Times New Roman" w:hAnsi="Times New Roman" w:cs="Times New Roman"/>
          <w:b/>
          <w:lang w:val="es-ES"/>
        </w:rPr>
      </w:pPr>
      <w:r w:rsidRPr="00312131">
        <w:rPr>
          <w:rFonts w:ascii="Times New Roman" w:hAnsi="Times New Roman" w:cs="Times New Roman"/>
          <w:b/>
          <w:lang w:val="es-ES"/>
        </w:rPr>
        <w:t>RESUMEN</w:t>
      </w:r>
    </w:p>
    <w:p w14:paraId="490DDBA2" w14:textId="77777777" w:rsidR="00D47816" w:rsidRDefault="00D47816">
      <w:pPr>
        <w:rPr>
          <w:b/>
          <w:lang w:val="es-ES"/>
        </w:rPr>
      </w:pPr>
    </w:p>
    <w:p w14:paraId="33AFB649" w14:textId="77777777" w:rsidR="00D47816" w:rsidRDefault="00D47816" w:rsidP="00D478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La </w:t>
      </w:r>
      <w:r w:rsidRPr="00D47816">
        <w:rPr>
          <w:rFonts w:ascii="Times New Roman" w:hAnsi="Times New Roman" w:cs="Times New Roman"/>
          <w:lang w:val="es-ES"/>
        </w:rPr>
        <w:t xml:space="preserve">simulación desde una perspectiva categorial, diagnóstica, ha ido dando </w:t>
      </w:r>
      <w:r>
        <w:rPr>
          <w:rFonts w:ascii="Times New Roman" w:hAnsi="Times New Roman" w:cs="Times New Roman"/>
          <w:lang w:val="es-ES"/>
        </w:rPr>
        <w:t>paso a una visión más dimensional,</w:t>
      </w:r>
      <w:r w:rsidRPr="00D47816">
        <w:rPr>
          <w:rFonts w:ascii="Times New Roman" w:hAnsi="Times New Roman" w:cs="Times New Roman"/>
          <w:lang w:val="es-ES"/>
        </w:rPr>
        <w:t xml:space="preserve"> </w:t>
      </w:r>
      <w:r w:rsidRPr="00D47816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r lo que es posible establecer “grados”</w:t>
      </w:r>
      <w:r w:rsidRPr="00D478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simulación. Para analizar, desde una perspectiva psicométrica, la posible predicción de conducta simulada sobre la base de instrumentos de medida de uso en psicopatología, </w:t>
      </w:r>
      <w:r w:rsidR="00312131">
        <w:rPr>
          <w:rFonts w:ascii="Times New Roman" w:hAnsi="Times New Roman" w:cs="Times New Roman"/>
        </w:rPr>
        <w:t>el</w:t>
      </w:r>
      <w:r w:rsidRPr="008756EC">
        <w:rPr>
          <w:rFonts w:ascii="Times New Roman" w:hAnsi="Times New Roman" w:cs="Times New Roman"/>
        </w:rPr>
        <w:t xml:space="preserve"> Ob</w:t>
      </w:r>
      <w:r w:rsidR="00312131">
        <w:rPr>
          <w:rFonts w:ascii="Times New Roman" w:hAnsi="Times New Roman" w:cs="Times New Roman"/>
        </w:rPr>
        <w:t xml:space="preserve">jetivo del presente trabajo fue </w:t>
      </w:r>
      <w:r w:rsidRPr="008756EC">
        <w:rPr>
          <w:rFonts w:ascii="Times New Roman" w:hAnsi="Times New Roman" w:cs="Times New Roman"/>
        </w:rPr>
        <w:t xml:space="preserve">analizar posibles predictores de las puntuaciones en el Inventario Estructurado de Simulación de Síntomas </w:t>
      </w:r>
      <w:r>
        <w:rPr>
          <w:rFonts w:ascii="Times New Roman" w:hAnsi="Times New Roman" w:cs="Times New Roman"/>
        </w:rPr>
        <w:t>(</w:t>
      </w:r>
      <w:r w:rsidRPr="008756EC">
        <w:rPr>
          <w:rFonts w:ascii="Times New Roman" w:hAnsi="Times New Roman" w:cs="Times New Roman"/>
        </w:rPr>
        <w:t>SIMS</w:t>
      </w:r>
      <w:r>
        <w:rPr>
          <w:rFonts w:ascii="Times New Roman" w:hAnsi="Times New Roman" w:cs="Times New Roman"/>
        </w:rPr>
        <w:t>)</w:t>
      </w:r>
      <w:r w:rsidRPr="008756EC">
        <w:rPr>
          <w:rFonts w:ascii="Times New Roman" w:hAnsi="Times New Roman" w:cs="Times New Roman"/>
        </w:rPr>
        <w:t xml:space="preserve">, considerando como variables dependientes (VD) la puntuación total en el SIMS, las puntuaciones de las subescalas del SIMS y los puntos de corte de la prueba habitualmente sugeridos para discriminar entre </w:t>
      </w:r>
      <w:r>
        <w:rPr>
          <w:rFonts w:ascii="Times New Roman" w:hAnsi="Times New Roman" w:cs="Times New Roman"/>
        </w:rPr>
        <w:t>“</w:t>
      </w:r>
      <w:r w:rsidRPr="008756EC">
        <w:rPr>
          <w:rFonts w:ascii="Times New Roman" w:hAnsi="Times New Roman" w:cs="Times New Roman"/>
        </w:rPr>
        <w:t>no sospecha de simulación</w:t>
      </w:r>
      <w:r>
        <w:rPr>
          <w:rFonts w:ascii="Times New Roman" w:hAnsi="Times New Roman" w:cs="Times New Roman"/>
        </w:rPr>
        <w:t>”</w:t>
      </w:r>
      <w:r w:rsidRPr="008756E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“</w:t>
      </w:r>
      <w:r w:rsidRPr="008756EC">
        <w:rPr>
          <w:rFonts w:ascii="Times New Roman" w:hAnsi="Times New Roman" w:cs="Times New Roman"/>
        </w:rPr>
        <w:t>sospecha de simulación</w:t>
      </w:r>
      <w:r>
        <w:rPr>
          <w:rFonts w:ascii="Times New Roman" w:hAnsi="Times New Roman" w:cs="Times New Roman"/>
        </w:rPr>
        <w:t>”</w:t>
      </w:r>
      <w:r w:rsidRPr="008756EC">
        <w:rPr>
          <w:rFonts w:ascii="Times New Roman" w:hAnsi="Times New Roman" w:cs="Times New Roman"/>
        </w:rPr>
        <w:t>, y que son 14 y 16. En cuanto posibles predictores se establecieron una serie de variables: a) categóricas (sexo, tipo de tratamiento -psicofarmacológico, psicoterapéutico, combinado-, tipo de actividad laboral, ser trabajador autónomo o no, presencia o no de antecedentes -de interés psicopatológico- familiares, personales y ambos, presencia o no de patología física asociada, diagnóstico -según la CIE-10- y propuesta realizada -</w:t>
      </w:r>
      <w:r>
        <w:rPr>
          <w:rFonts w:ascii="Times New Roman" w:hAnsi="Times New Roman" w:cs="Times New Roman"/>
        </w:rPr>
        <w:t>alta laboral, continuar de baja, propuesta de incapacidad permanente</w:t>
      </w:r>
      <w:r w:rsidRPr="008756EC">
        <w:rPr>
          <w:rFonts w:ascii="Times New Roman" w:hAnsi="Times New Roman" w:cs="Times New Roman"/>
        </w:rPr>
        <w:t>-); y b) continuas (percepción de estrés -general y actual-, autoestima, resultados del cuestionario de screening para trastornos de personalidad y puntuaciones en un cuestionario de síntomas. Además, se llevó a cabo un estudio descriptivo de todas la</w:t>
      </w:r>
      <w:r>
        <w:rPr>
          <w:rFonts w:ascii="Times New Roman" w:hAnsi="Times New Roman" w:cs="Times New Roman"/>
        </w:rPr>
        <w:t>s</w:t>
      </w:r>
      <w:r w:rsidRPr="008756EC">
        <w:rPr>
          <w:rFonts w:ascii="Times New Roman" w:hAnsi="Times New Roman" w:cs="Times New Roman"/>
        </w:rPr>
        <w:t xml:space="preserve"> variables y se analizaron posibles diferencias de género.</w:t>
      </w:r>
    </w:p>
    <w:p w14:paraId="76F0DF97" w14:textId="77777777" w:rsidR="00312131" w:rsidRDefault="00312131" w:rsidP="00D47816">
      <w:pPr>
        <w:spacing w:line="360" w:lineRule="auto"/>
        <w:jc w:val="both"/>
        <w:rPr>
          <w:rFonts w:ascii="Times New Roman" w:hAnsi="Times New Roman" w:cs="Times New Roman"/>
        </w:rPr>
      </w:pPr>
    </w:p>
    <w:p w14:paraId="11BE923A" w14:textId="77777777" w:rsidR="00312131" w:rsidRDefault="00312131" w:rsidP="00D4781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12131">
        <w:rPr>
          <w:rFonts w:ascii="Times New Roman" w:hAnsi="Times New Roman" w:cs="Times New Roman"/>
          <w:b/>
        </w:rPr>
        <w:t>PALABRAS CLAVE</w:t>
      </w:r>
    </w:p>
    <w:p w14:paraId="56FC83F9" w14:textId="77777777" w:rsidR="00312131" w:rsidRPr="00916A5A" w:rsidRDefault="00916A5A" w:rsidP="00D47816">
      <w:pPr>
        <w:spacing w:line="360" w:lineRule="auto"/>
        <w:jc w:val="both"/>
        <w:rPr>
          <w:rFonts w:ascii="Times New Roman" w:hAnsi="Times New Roman" w:cs="Times New Roman"/>
        </w:rPr>
      </w:pPr>
      <w:r w:rsidRPr="00916A5A">
        <w:rPr>
          <w:rFonts w:ascii="Times New Roman" w:hAnsi="Times New Roman" w:cs="Times New Roman"/>
        </w:rPr>
        <w:t>Simulación, baja médica laboral</w:t>
      </w:r>
      <w:r>
        <w:rPr>
          <w:rFonts w:ascii="Times New Roman" w:hAnsi="Times New Roman" w:cs="Times New Roman"/>
        </w:rPr>
        <w:t>, psicopatología, psicometría, predictores</w:t>
      </w:r>
    </w:p>
    <w:p w14:paraId="305FDD8C" w14:textId="77777777" w:rsidR="00312131" w:rsidRPr="00916A5A" w:rsidRDefault="00312131" w:rsidP="00D47816">
      <w:pPr>
        <w:spacing w:line="360" w:lineRule="auto"/>
        <w:jc w:val="both"/>
        <w:rPr>
          <w:rFonts w:ascii="Times New Roman" w:hAnsi="Times New Roman" w:cs="Times New Roman"/>
        </w:rPr>
      </w:pPr>
    </w:p>
    <w:p w14:paraId="68C30186" w14:textId="77777777" w:rsidR="00312131" w:rsidRDefault="00312131" w:rsidP="00D4781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</w:t>
      </w:r>
    </w:p>
    <w:p w14:paraId="1C1E5E54" w14:textId="77777777" w:rsidR="00312131" w:rsidRDefault="00312131" w:rsidP="00D4781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916A5A">
        <w:rPr>
          <w:rFonts w:ascii="Times New Roman" w:hAnsi="Times New Roman" w:cs="Times New Roman"/>
          <w:lang w:val="en-GB"/>
        </w:rPr>
        <w:t>Simulation from a categori</w:t>
      </w:r>
      <w:r w:rsidR="00916A5A">
        <w:rPr>
          <w:rFonts w:ascii="Times New Roman" w:hAnsi="Times New Roman" w:cs="Times New Roman"/>
          <w:lang w:val="en-GB"/>
        </w:rPr>
        <w:t>c</w:t>
      </w:r>
      <w:r w:rsidRPr="00916A5A">
        <w:rPr>
          <w:rFonts w:ascii="Times New Roman" w:hAnsi="Times New Roman" w:cs="Times New Roman"/>
          <w:lang w:val="en-GB"/>
        </w:rPr>
        <w:t>al or diagnostic perspective, has turned into a more dimensional point of view, so it is possible to establish different “levels” o</w:t>
      </w:r>
      <w:r w:rsidR="00916A5A">
        <w:rPr>
          <w:rFonts w:ascii="Times New Roman" w:hAnsi="Times New Roman" w:cs="Times New Roman"/>
          <w:lang w:val="en-GB"/>
        </w:rPr>
        <w:t>f simulation. In order to analys</w:t>
      </w:r>
      <w:r w:rsidRPr="00916A5A">
        <w:rPr>
          <w:rFonts w:ascii="Times New Roman" w:hAnsi="Times New Roman" w:cs="Times New Roman"/>
          <w:lang w:val="en-GB"/>
        </w:rPr>
        <w:t>e, from a psychometric perspective, the possible prediction of simulated behavio</w:t>
      </w:r>
      <w:r w:rsidR="00916A5A">
        <w:rPr>
          <w:rFonts w:ascii="Times New Roman" w:hAnsi="Times New Roman" w:cs="Times New Roman"/>
          <w:lang w:val="en-GB"/>
        </w:rPr>
        <w:t>u</w:t>
      </w:r>
      <w:r w:rsidRPr="00916A5A">
        <w:rPr>
          <w:rFonts w:ascii="Times New Roman" w:hAnsi="Times New Roman" w:cs="Times New Roman"/>
          <w:lang w:val="en-GB"/>
        </w:rPr>
        <w:t xml:space="preserve">r based on common measures </w:t>
      </w:r>
      <w:r w:rsidR="00916A5A">
        <w:rPr>
          <w:rFonts w:ascii="Times New Roman" w:hAnsi="Times New Roman" w:cs="Times New Roman"/>
          <w:lang w:val="en-GB"/>
        </w:rPr>
        <w:t>of</w:t>
      </w:r>
      <w:r w:rsidRPr="00916A5A">
        <w:rPr>
          <w:rFonts w:ascii="Times New Roman" w:hAnsi="Times New Roman" w:cs="Times New Roman"/>
          <w:lang w:val="en-GB"/>
        </w:rPr>
        <w:t xml:space="preserve"> general psychopathology, the objective of the current</w:t>
      </w:r>
      <w:r w:rsidR="00916A5A">
        <w:rPr>
          <w:rFonts w:ascii="Times New Roman" w:hAnsi="Times New Roman" w:cs="Times New Roman"/>
          <w:lang w:val="en-GB"/>
        </w:rPr>
        <w:t xml:space="preserve"> study was to analys</w:t>
      </w:r>
      <w:r w:rsidRPr="00916A5A">
        <w:rPr>
          <w:rFonts w:ascii="Times New Roman" w:hAnsi="Times New Roman" w:cs="Times New Roman"/>
          <w:lang w:val="en-GB"/>
        </w:rPr>
        <w:t>e possible predictors of the Structured Symptomatic Simulation Inventory (SIMS) scores considering as dependent variables the total SIMS score, the SIMS subscales scores, and the cut-off points usually suggested to discriminate between “no suspected simulation”</w:t>
      </w:r>
      <w:r w:rsidR="00916A5A">
        <w:rPr>
          <w:rFonts w:ascii="Times New Roman" w:hAnsi="Times New Roman" w:cs="Times New Roman"/>
          <w:lang w:val="en-GB"/>
        </w:rPr>
        <w:t>/</w:t>
      </w:r>
      <w:r w:rsidRPr="00916A5A">
        <w:rPr>
          <w:rFonts w:ascii="Times New Roman" w:hAnsi="Times New Roman" w:cs="Times New Roman"/>
          <w:lang w:val="en-GB"/>
        </w:rPr>
        <w:t xml:space="preserve">“suspected simulation”, which usually are 14 and 16. In terms of possible predictors, a set of variables were established: a) categorical (sex, </w:t>
      </w:r>
      <w:r w:rsidRPr="00916A5A">
        <w:rPr>
          <w:rFonts w:ascii="Times New Roman" w:hAnsi="Times New Roman" w:cs="Times New Roman"/>
          <w:lang w:val="en-GB"/>
        </w:rPr>
        <w:lastRenderedPageBreak/>
        <w:t>type of treatment -psychopharmacological, psychotherapeutic, combined-, type of work activity, being self-employed or not, presence-absence of a history of psychopathology (both familial and personal), presence or not of associated physical pathology, diagnosis -according to ICD-10- and the final proposal</w:t>
      </w:r>
      <w:r w:rsidR="005564FF" w:rsidRPr="00916A5A">
        <w:rPr>
          <w:rFonts w:ascii="Times New Roman" w:hAnsi="Times New Roman" w:cs="Times New Roman"/>
          <w:lang w:val="en-GB"/>
        </w:rPr>
        <w:t xml:space="preserve"> -return to work, sick leave extended</w:t>
      </w:r>
      <w:r w:rsidR="009F11D5" w:rsidRPr="00916A5A">
        <w:rPr>
          <w:rFonts w:ascii="Times New Roman" w:hAnsi="Times New Roman" w:cs="Times New Roman"/>
          <w:lang w:val="en-GB"/>
        </w:rPr>
        <w:t>, proposal of</w:t>
      </w:r>
      <w:r w:rsidRPr="00916A5A">
        <w:rPr>
          <w:rFonts w:ascii="Times New Roman" w:hAnsi="Times New Roman" w:cs="Times New Roman"/>
          <w:lang w:val="en-GB"/>
        </w:rPr>
        <w:t xml:space="preserve"> permanent </w:t>
      </w:r>
      <w:r w:rsidR="00916A5A" w:rsidRPr="00916A5A">
        <w:rPr>
          <w:rFonts w:ascii="Times New Roman" w:hAnsi="Times New Roman" w:cs="Times New Roman"/>
          <w:lang w:val="en-GB"/>
        </w:rPr>
        <w:t>work incapacity</w:t>
      </w:r>
      <w:r w:rsidRPr="00916A5A">
        <w:rPr>
          <w:rFonts w:ascii="Times New Roman" w:hAnsi="Times New Roman" w:cs="Times New Roman"/>
          <w:lang w:val="en-GB"/>
        </w:rPr>
        <w:t>-); and b)</w:t>
      </w:r>
      <w:r w:rsidR="00916A5A" w:rsidRPr="00916A5A">
        <w:rPr>
          <w:rFonts w:ascii="Times New Roman" w:hAnsi="Times New Roman" w:cs="Times New Roman"/>
          <w:lang w:val="en-GB"/>
        </w:rPr>
        <w:t xml:space="preserve"> continuous (perceived stress -</w:t>
      </w:r>
      <w:r w:rsidRPr="00916A5A">
        <w:rPr>
          <w:rFonts w:ascii="Times New Roman" w:hAnsi="Times New Roman" w:cs="Times New Roman"/>
          <w:lang w:val="en-GB"/>
        </w:rPr>
        <w:t>general and curre</w:t>
      </w:r>
      <w:r w:rsidR="00916A5A" w:rsidRPr="00916A5A">
        <w:rPr>
          <w:rFonts w:ascii="Times New Roman" w:hAnsi="Times New Roman" w:cs="Times New Roman"/>
          <w:lang w:val="en-GB"/>
        </w:rPr>
        <w:t>nt), self-esteem, results of a</w:t>
      </w:r>
      <w:r w:rsidRPr="00916A5A">
        <w:rPr>
          <w:rFonts w:ascii="Times New Roman" w:hAnsi="Times New Roman" w:cs="Times New Roman"/>
          <w:lang w:val="en-GB"/>
        </w:rPr>
        <w:t xml:space="preserve"> screening questionnaire for personality disorders and scores on a symptom</w:t>
      </w:r>
      <w:r w:rsidR="00916A5A" w:rsidRPr="00916A5A">
        <w:rPr>
          <w:rFonts w:ascii="Times New Roman" w:hAnsi="Times New Roman" w:cs="Times New Roman"/>
          <w:lang w:val="en-GB"/>
        </w:rPr>
        <w:t>s</w:t>
      </w:r>
      <w:r w:rsidRPr="00916A5A">
        <w:rPr>
          <w:rFonts w:ascii="Times New Roman" w:hAnsi="Times New Roman" w:cs="Times New Roman"/>
          <w:lang w:val="en-GB"/>
        </w:rPr>
        <w:t xml:space="preserve"> questionnaire. In addition, a descriptive study of all variables was carried out and possible differences of genre</w:t>
      </w:r>
      <w:r w:rsidR="00916A5A">
        <w:rPr>
          <w:rFonts w:ascii="Times New Roman" w:hAnsi="Times New Roman" w:cs="Times New Roman"/>
          <w:lang w:val="en-GB"/>
        </w:rPr>
        <w:t xml:space="preserve"> were analys</w:t>
      </w:r>
      <w:r w:rsidR="00916A5A" w:rsidRPr="00916A5A">
        <w:rPr>
          <w:rFonts w:ascii="Times New Roman" w:hAnsi="Times New Roman" w:cs="Times New Roman"/>
          <w:lang w:val="en-GB"/>
        </w:rPr>
        <w:t>ed</w:t>
      </w:r>
      <w:r w:rsidRPr="00916A5A">
        <w:rPr>
          <w:rFonts w:ascii="Times New Roman" w:hAnsi="Times New Roman" w:cs="Times New Roman"/>
          <w:lang w:val="en-GB"/>
        </w:rPr>
        <w:t>.</w:t>
      </w:r>
    </w:p>
    <w:p w14:paraId="54157E87" w14:textId="77777777" w:rsidR="00916A5A" w:rsidRDefault="00916A5A" w:rsidP="00D4781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7A3DBDB" w14:textId="77777777" w:rsidR="00916A5A" w:rsidRDefault="00916A5A" w:rsidP="00D47816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916A5A">
        <w:rPr>
          <w:rFonts w:ascii="Times New Roman" w:hAnsi="Times New Roman" w:cs="Times New Roman"/>
          <w:b/>
          <w:lang w:val="en-GB"/>
        </w:rPr>
        <w:t>KEYWORDS</w:t>
      </w:r>
    </w:p>
    <w:p w14:paraId="44364018" w14:textId="77777777" w:rsidR="00916A5A" w:rsidRPr="00916A5A" w:rsidRDefault="00916A5A" w:rsidP="00916A5A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Simulation, sick </w:t>
      </w:r>
      <w:r w:rsidRPr="00916A5A">
        <w:rPr>
          <w:rFonts w:ascii="Times New Roman" w:hAnsi="Times New Roman" w:cs="Times New Roman"/>
          <w:lang w:val="en-GB"/>
        </w:rPr>
        <w:t>leave of work</w:t>
      </w:r>
      <w:r w:rsidRPr="00916A5A">
        <w:rPr>
          <w:rFonts w:ascii="Times New Roman" w:hAnsi="Times New Roman" w:cs="Times New Roman"/>
          <w:lang w:val="en-GB"/>
        </w:rPr>
        <w:t>, ps</w:t>
      </w:r>
      <w:r w:rsidRPr="00916A5A">
        <w:rPr>
          <w:rFonts w:ascii="Times New Roman" w:hAnsi="Times New Roman" w:cs="Times New Roman"/>
          <w:lang w:val="en-GB"/>
        </w:rPr>
        <w:t>y</w:t>
      </w:r>
      <w:r w:rsidRPr="00916A5A">
        <w:rPr>
          <w:rFonts w:ascii="Times New Roman" w:hAnsi="Times New Roman" w:cs="Times New Roman"/>
          <w:lang w:val="en-GB"/>
        </w:rPr>
        <w:t>c</w:t>
      </w:r>
      <w:r w:rsidRPr="00916A5A">
        <w:rPr>
          <w:rFonts w:ascii="Times New Roman" w:hAnsi="Times New Roman" w:cs="Times New Roman"/>
          <w:lang w:val="en-GB"/>
        </w:rPr>
        <w:t>h</w:t>
      </w:r>
      <w:r w:rsidRPr="00916A5A">
        <w:rPr>
          <w:rFonts w:ascii="Times New Roman" w:hAnsi="Times New Roman" w:cs="Times New Roman"/>
          <w:lang w:val="en-GB"/>
        </w:rPr>
        <w:t>opat</w:t>
      </w:r>
      <w:r w:rsidRPr="00916A5A">
        <w:rPr>
          <w:rFonts w:ascii="Times New Roman" w:hAnsi="Times New Roman" w:cs="Times New Roman"/>
          <w:lang w:val="en-GB"/>
        </w:rPr>
        <w:t>hology</w:t>
      </w:r>
      <w:r w:rsidRPr="00916A5A">
        <w:rPr>
          <w:rFonts w:ascii="Times New Roman" w:hAnsi="Times New Roman" w:cs="Times New Roman"/>
          <w:lang w:val="en-GB"/>
        </w:rPr>
        <w:t xml:space="preserve">, </w:t>
      </w:r>
      <w:r w:rsidRPr="00916A5A">
        <w:rPr>
          <w:rFonts w:ascii="Times New Roman" w:hAnsi="Times New Roman" w:cs="Times New Roman"/>
          <w:lang w:val="en-GB"/>
        </w:rPr>
        <w:t>psy</w:t>
      </w:r>
      <w:r w:rsidRPr="00916A5A">
        <w:rPr>
          <w:rFonts w:ascii="Times New Roman" w:hAnsi="Times New Roman" w:cs="Times New Roman"/>
          <w:lang w:val="en-GB"/>
        </w:rPr>
        <w:t>c</w:t>
      </w:r>
      <w:r w:rsidRPr="00916A5A">
        <w:rPr>
          <w:rFonts w:ascii="Times New Roman" w:hAnsi="Times New Roman" w:cs="Times New Roman"/>
          <w:lang w:val="en-GB"/>
        </w:rPr>
        <w:t>hometry,</w:t>
      </w:r>
      <w:r w:rsidRPr="00916A5A">
        <w:rPr>
          <w:rFonts w:ascii="Times New Roman" w:hAnsi="Times New Roman" w:cs="Times New Roman"/>
          <w:lang w:val="en-GB"/>
        </w:rPr>
        <w:t xml:space="preserve"> </w:t>
      </w:r>
      <w:r w:rsidRPr="00916A5A">
        <w:rPr>
          <w:rFonts w:ascii="Times New Roman" w:hAnsi="Times New Roman" w:cs="Times New Roman"/>
          <w:lang w:val="en-GB"/>
        </w:rPr>
        <w:t>predictors</w:t>
      </w:r>
    </w:p>
    <w:p w14:paraId="7045A2E5" w14:textId="77777777" w:rsidR="00916A5A" w:rsidRPr="00916A5A" w:rsidRDefault="00916A5A" w:rsidP="00D47816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sectPr w:rsidR="00916A5A" w:rsidRPr="00916A5A" w:rsidSect="009E0C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6"/>
    <w:rsid w:val="00293EE3"/>
    <w:rsid w:val="00312131"/>
    <w:rsid w:val="003B4D92"/>
    <w:rsid w:val="005564FF"/>
    <w:rsid w:val="00916A5A"/>
    <w:rsid w:val="009E0C4D"/>
    <w:rsid w:val="009F11D5"/>
    <w:rsid w:val="00D4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D5B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446</Words>
  <Characters>2748</Characters>
  <Application>Microsoft Macintosh Word</Application>
  <DocSecurity>0</DocSecurity>
  <Lines>101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1</cp:revision>
  <dcterms:created xsi:type="dcterms:W3CDTF">2017-10-22T08:06:00Z</dcterms:created>
  <dcterms:modified xsi:type="dcterms:W3CDTF">2017-10-22T08:42:00Z</dcterms:modified>
</cp:coreProperties>
</file>