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EAE57" w14:textId="77777777" w:rsidR="00240846" w:rsidRDefault="00240846"/>
    <w:p w14:paraId="1012FAFE" w14:textId="77777777" w:rsidR="00240846" w:rsidRDefault="00240846"/>
    <w:p w14:paraId="433397A7" w14:textId="77777777" w:rsidR="007200BE" w:rsidRDefault="00240846" w:rsidP="00240846">
      <w:pPr>
        <w:pStyle w:val="Prrafodelista"/>
        <w:numPr>
          <w:ilvl w:val="0"/>
          <w:numId w:val="1"/>
        </w:numPr>
      </w:pPr>
      <w:r w:rsidRPr="003A3BD8">
        <w:rPr>
          <w:rFonts w:ascii="Arial" w:hAnsi="Arial" w:cs="Arial"/>
          <w:b/>
          <w:noProof/>
          <w:sz w:val="14"/>
          <w:szCs w:val="14"/>
          <w:lang w:eastAsia="es-ES"/>
        </w:rPr>
        <mc:AlternateContent>
          <mc:Choice Requires="wps">
            <w:drawing>
              <wp:anchor distT="0" distB="0" distL="114300" distR="114300" simplePos="0" relativeHeight="251659264" behindDoc="0" locked="0" layoutInCell="1" allowOverlap="1" wp14:anchorId="5F391EAB" wp14:editId="2D5A6F19">
                <wp:simplePos x="0" y="0"/>
                <wp:positionH relativeFrom="column">
                  <wp:posOffset>-457200</wp:posOffset>
                </wp:positionH>
                <wp:positionV relativeFrom="paragraph">
                  <wp:posOffset>-571500</wp:posOffset>
                </wp:positionV>
                <wp:extent cx="6515100" cy="1828800"/>
                <wp:effectExtent l="0" t="0" r="0" b="0"/>
                <wp:wrapSquare wrapText="bothSides"/>
                <wp:docPr id="4" name="Cuadro de texto 4"/>
                <wp:cNvGraphicFramePr/>
                <a:graphic xmlns:a="http://schemas.openxmlformats.org/drawingml/2006/main">
                  <a:graphicData uri="http://schemas.microsoft.com/office/word/2010/wordprocessingShape">
                    <wps:wsp>
                      <wps:cNvSpPr txBox="1"/>
                      <wps:spPr>
                        <a:xfrm>
                          <a:off x="0" y="0"/>
                          <a:ext cx="6515100" cy="1828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DE2945E" w14:textId="77777777" w:rsidR="001B4819" w:rsidRPr="00307CAC" w:rsidRDefault="001B4819" w:rsidP="00240846">
                            <w:pPr>
                              <w:jc w:val="center"/>
                              <w:rPr>
                                <w:rFonts w:ascii="Times New Roman" w:hAnsi="Times New Roman" w:cs="Times New Roman"/>
                                <w:b/>
                                <w:sz w:val="28"/>
                                <w:szCs w:val="28"/>
                              </w:rPr>
                            </w:pPr>
                            <w:r w:rsidRPr="00307CAC">
                              <w:rPr>
                                <w:rFonts w:ascii="Times New Roman" w:hAnsi="Times New Roman" w:cs="Times New Roman"/>
                                <w:b/>
                                <w:sz w:val="28"/>
                                <w:szCs w:val="28"/>
                              </w:rPr>
                              <w:t>EFECTOS DE UN EJERCICIO INTERMITENTE DE ALTA INTENSIDAD SOBRE EL CONTROL DINÁMICO POSTURAL DE JUGADORES D</w:t>
                            </w:r>
                            <w:r>
                              <w:rPr>
                                <w:rFonts w:ascii="Times New Roman" w:hAnsi="Times New Roman" w:cs="Times New Roman"/>
                                <w:b/>
                                <w:sz w:val="28"/>
                                <w:szCs w:val="28"/>
                              </w:rPr>
                              <w:t>E FUTBOL SEMIPROFESIONAL</w:t>
                            </w:r>
                          </w:p>
                          <w:p w14:paraId="48629C92" w14:textId="77777777" w:rsidR="001B4819" w:rsidRPr="00307CAC" w:rsidRDefault="001B4819" w:rsidP="00240846">
                            <w:pPr>
                              <w:jc w:val="center"/>
                              <w:rPr>
                                <w:rFonts w:ascii="Times New Roman" w:hAnsi="Times New Roman" w:cs="Times New Roman"/>
                                <w:i/>
                                <w:sz w:val="28"/>
                                <w:szCs w:val="28"/>
                              </w:rPr>
                            </w:pPr>
                            <w:r w:rsidRPr="00307CAC">
                              <w:rPr>
                                <w:rFonts w:ascii="Times New Roman" w:hAnsi="Times New Roman" w:cs="Times New Roman"/>
                                <w:i/>
                                <w:sz w:val="28"/>
                                <w:szCs w:val="28"/>
                              </w:rPr>
                              <w:t>L.F Royán-González</w:t>
                            </w:r>
                            <w:r w:rsidRPr="00307CAC">
                              <w:rPr>
                                <w:rFonts w:ascii="Times New Roman" w:hAnsi="Times New Roman" w:cs="Times New Roman"/>
                                <w:bCs/>
                                <w:i/>
                                <w:sz w:val="28"/>
                                <w:szCs w:val="28"/>
                                <w:vertAlign w:val="superscript"/>
                              </w:rPr>
                              <w:t>1</w:t>
                            </w:r>
                            <w:r w:rsidRPr="00307CAC">
                              <w:rPr>
                                <w:rFonts w:ascii="Times New Roman" w:hAnsi="Times New Roman" w:cs="Times New Roman"/>
                                <w:i/>
                                <w:sz w:val="28"/>
                                <w:szCs w:val="28"/>
                              </w:rPr>
                              <w:t>, Antonio García-Sillero</w:t>
                            </w:r>
                            <w:r w:rsidRPr="00307CAC">
                              <w:rPr>
                                <w:rFonts w:ascii="Times New Roman" w:hAnsi="Times New Roman" w:cs="Times New Roman"/>
                                <w:bCs/>
                                <w:i/>
                                <w:sz w:val="28"/>
                                <w:szCs w:val="28"/>
                                <w:vertAlign w:val="superscript"/>
                              </w:rPr>
                              <w:t>1</w:t>
                            </w:r>
                            <w:r w:rsidRPr="00307CAC">
                              <w:rPr>
                                <w:rFonts w:ascii="Times New Roman" w:hAnsi="Times New Roman" w:cs="Times New Roman"/>
                                <w:i/>
                                <w:sz w:val="28"/>
                                <w:szCs w:val="28"/>
                              </w:rPr>
                              <w:t>, M. García-Sillero Ph.D</w:t>
                            </w:r>
                            <w:r w:rsidRPr="00307CAC">
                              <w:rPr>
                                <w:rFonts w:ascii="Times New Roman" w:hAnsi="Times New Roman" w:cs="Times New Roman"/>
                                <w:bCs/>
                                <w:i/>
                                <w:sz w:val="28"/>
                                <w:szCs w:val="28"/>
                                <w:vertAlign w:val="superscript"/>
                              </w:rPr>
                              <w:t>2</w:t>
                            </w:r>
                            <w:r w:rsidRPr="00307CAC">
                              <w:rPr>
                                <w:rFonts w:ascii="Times New Roman" w:hAnsi="Times New Roman" w:cs="Times New Roman"/>
                                <w:i/>
                                <w:sz w:val="28"/>
                                <w:szCs w:val="28"/>
                              </w:rPr>
                              <w:t xml:space="preserve">, </w:t>
                            </w:r>
                          </w:p>
                          <w:p w14:paraId="0A1D7B00" w14:textId="660E6118" w:rsidR="001B4819" w:rsidRPr="00307CAC" w:rsidRDefault="001B4819" w:rsidP="00240846">
                            <w:pPr>
                              <w:jc w:val="center"/>
                              <w:rPr>
                                <w:rFonts w:ascii="Times New Roman" w:hAnsi="Times New Roman" w:cs="Times New Roman"/>
                                <w:bCs/>
                                <w:i/>
                                <w:sz w:val="28"/>
                                <w:szCs w:val="28"/>
                                <w:vertAlign w:val="superscript"/>
                              </w:rPr>
                            </w:pPr>
                            <w:r w:rsidRPr="00307CAC">
                              <w:rPr>
                                <w:rFonts w:ascii="Times New Roman" w:hAnsi="Times New Roman" w:cs="Times New Roman"/>
                                <w:i/>
                                <w:sz w:val="28"/>
                                <w:szCs w:val="28"/>
                              </w:rPr>
                              <w:t>M. De Diego</w:t>
                            </w:r>
                            <w:r w:rsidRPr="00307CAC">
                              <w:rPr>
                                <w:rFonts w:ascii="Times New Roman" w:hAnsi="Times New Roman" w:cs="Times New Roman"/>
                                <w:bCs/>
                                <w:i/>
                                <w:sz w:val="28"/>
                                <w:szCs w:val="28"/>
                                <w:vertAlign w:val="superscript"/>
                              </w:rPr>
                              <w:t xml:space="preserve">2 </w:t>
                            </w:r>
                            <w:r w:rsidRPr="00307CAC">
                              <w:rPr>
                                <w:rFonts w:ascii="Times New Roman" w:hAnsi="Times New Roman" w:cs="Times New Roman"/>
                                <w:bCs/>
                                <w:i/>
                                <w:sz w:val="28"/>
                                <w:szCs w:val="28"/>
                              </w:rPr>
                              <w:t xml:space="preserve">, </w:t>
                            </w:r>
                            <w:r w:rsidR="00CB3DD6">
                              <w:rPr>
                                <w:rFonts w:ascii="Times New Roman" w:hAnsi="Times New Roman" w:cs="Times New Roman"/>
                                <w:bCs/>
                                <w:i/>
                                <w:sz w:val="28"/>
                                <w:szCs w:val="28"/>
                              </w:rPr>
                              <w:t>Francisco Gámez A.</w:t>
                            </w:r>
                            <w:r w:rsidR="00CB3DD6" w:rsidRPr="00CB3DD6">
                              <w:rPr>
                                <w:rFonts w:ascii="Times New Roman" w:hAnsi="Times New Roman" w:cs="Times New Roman"/>
                                <w:bCs/>
                                <w:i/>
                                <w:sz w:val="28"/>
                                <w:szCs w:val="28"/>
                                <w:vertAlign w:val="superscript"/>
                              </w:rPr>
                              <w:t xml:space="preserve"> </w:t>
                            </w:r>
                            <w:r w:rsidR="00CB3DD6" w:rsidRPr="00307CAC">
                              <w:rPr>
                                <w:rFonts w:ascii="Times New Roman" w:hAnsi="Times New Roman" w:cs="Times New Roman"/>
                                <w:bCs/>
                                <w:i/>
                                <w:sz w:val="28"/>
                                <w:szCs w:val="28"/>
                                <w:vertAlign w:val="superscript"/>
                              </w:rPr>
                              <w:t>1</w:t>
                            </w:r>
                            <w:r w:rsidR="00CB3DD6" w:rsidRPr="00307CAC">
                              <w:rPr>
                                <w:rFonts w:ascii="Times New Roman" w:hAnsi="Times New Roman" w:cs="Times New Roman"/>
                                <w:bCs/>
                                <w:i/>
                                <w:sz w:val="28"/>
                                <w:szCs w:val="28"/>
                              </w:rPr>
                              <w:t>,</w:t>
                            </w:r>
                            <w:r w:rsidR="00CB3DD6">
                              <w:rPr>
                                <w:rFonts w:ascii="Times New Roman" w:hAnsi="Times New Roman" w:cs="Times New Roman"/>
                                <w:bCs/>
                                <w:i/>
                                <w:sz w:val="28"/>
                                <w:szCs w:val="28"/>
                              </w:rPr>
                              <w:t xml:space="preserve"> </w:t>
                            </w:r>
                            <w:r w:rsidRPr="00307CAC">
                              <w:rPr>
                                <w:rFonts w:ascii="Times New Roman" w:hAnsi="Times New Roman" w:cs="Times New Roman"/>
                                <w:bCs/>
                                <w:i/>
                                <w:sz w:val="28"/>
                                <w:szCs w:val="28"/>
                              </w:rPr>
                              <w:t>J. Rojo Rodríguez</w:t>
                            </w:r>
                            <w:r w:rsidRPr="00307CAC">
                              <w:rPr>
                                <w:rFonts w:ascii="Times New Roman" w:hAnsi="Times New Roman" w:cs="Times New Roman"/>
                                <w:bCs/>
                                <w:i/>
                                <w:sz w:val="28"/>
                                <w:szCs w:val="28"/>
                                <w:vertAlign w:val="superscript"/>
                              </w:rPr>
                              <w:t>3</w:t>
                            </w:r>
                          </w:p>
                          <w:p w14:paraId="280464A7" w14:textId="77777777" w:rsidR="001B4819" w:rsidRPr="00307CAC" w:rsidRDefault="001B4819" w:rsidP="00240846">
                            <w:pPr>
                              <w:rPr>
                                <w:rFonts w:ascii="Times New Roman" w:hAnsi="Times New Roman" w:cs="Times New Roman"/>
                                <w:i/>
                                <w:sz w:val="28"/>
                                <w:szCs w:val="28"/>
                              </w:rPr>
                            </w:pPr>
                            <w:r w:rsidRPr="00307CAC">
                              <w:rPr>
                                <w:rFonts w:ascii="Times New Roman" w:hAnsi="Times New Roman" w:cs="Times New Roman"/>
                                <w:i/>
                                <w:sz w:val="28"/>
                                <w:szCs w:val="28"/>
                              </w:rPr>
                              <w:t xml:space="preserve">1. Elcano Sport </w:t>
                            </w:r>
                            <w:proofErr w:type="spellStart"/>
                            <w:r w:rsidRPr="00307CAC">
                              <w:rPr>
                                <w:rFonts w:ascii="Times New Roman" w:hAnsi="Times New Roman" w:cs="Times New Roman"/>
                                <w:i/>
                                <w:sz w:val="28"/>
                                <w:szCs w:val="28"/>
                              </w:rPr>
                              <w:t>Clinic</w:t>
                            </w:r>
                            <w:proofErr w:type="spellEnd"/>
                            <w:r w:rsidRPr="00307CAC">
                              <w:rPr>
                                <w:rFonts w:ascii="Times New Roman" w:hAnsi="Times New Roman" w:cs="Times New Roman"/>
                                <w:i/>
                                <w:sz w:val="28"/>
                                <w:szCs w:val="28"/>
                              </w:rPr>
                              <w:t xml:space="preserve">, </w:t>
                            </w:r>
                            <w:proofErr w:type="spellStart"/>
                            <w:r w:rsidRPr="00307CAC">
                              <w:rPr>
                                <w:rFonts w:ascii="Times New Roman" w:hAnsi="Times New Roman" w:cs="Times New Roman"/>
                                <w:i/>
                                <w:sz w:val="28"/>
                                <w:szCs w:val="28"/>
                              </w:rPr>
                              <w:t>Spain</w:t>
                            </w:r>
                            <w:proofErr w:type="spellEnd"/>
                            <w:r w:rsidRPr="00307CAC">
                              <w:rPr>
                                <w:rFonts w:ascii="Times New Roman" w:hAnsi="Times New Roman" w:cs="Times New Roman"/>
                                <w:i/>
                                <w:sz w:val="28"/>
                                <w:szCs w:val="28"/>
                              </w:rPr>
                              <w:t xml:space="preserve">. </w:t>
                            </w:r>
                          </w:p>
                          <w:p w14:paraId="4B96103E" w14:textId="77777777" w:rsidR="001B4819" w:rsidRPr="00307CAC" w:rsidRDefault="001B4819" w:rsidP="00240846">
                            <w:pPr>
                              <w:rPr>
                                <w:rFonts w:ascii="Times New Roman" w:hAnsi="Times New Roman" w:cs="Times New Roman"/>
                                <w:i/>
                                <w:sz w:val="28"/>
                                <w:szCs w:val="28"/>
                              </w:rPr>
                            </w:pPr>
                            <w:r w:rsidRPr="00307CAC">
                              <w:rPr>
                                <w:rFonts w:ascii="Times New Roman" w:hAnsi="Times New Roman" w:cs="Times New Roman"/>
                                <w:i/>
                                <w:sz w:val="28"/>
                                <w:szCs w:val="28"/>
                              </w:rPr>
                              <w:t xml:space="preserve">2. </w:t>
                            </w:r>
                            <w:proofErr w:type="spellStart"/>
                            <w:r w:rsidRPr="00307CAC">
                              <w:rPr>
                                <w:rFonts w:ascii="Times New Roman" w:hAnsi="Times New Roman" w:cs="Times New Roman"/>
                                <w:i/>
                                <w:sz w:val="28"/>
                                <w:szCs w:val="28"/>
                              </w:rPr>
                              <w:t>University</w:t>
                            </w:r>
                            <w:proofErr w:type="spellEnd"/>
                            <w:r w:rsidRPr="00307CAC">
                              <w:rPr>
                                <w:rFonts w:ascii="Times New Roman" w:hAnsi="Times New Roman" w:cs="Times New Roman"/>
                                <w:i/>
                                <w:sz w:val="28"/>
                                <w:szCs w:val="28"/>
                              </w:rPr>
                              <w:t xml:space="preserve"> of </w:t>
                            </w:r>
                            <w:proofErr w:type="spellStart"/>
                            <w:r w:rsidRPr="00307CAC">
                              <w:rPr>
                                <w:rFonts w:ascii="Times New Roman" w:hAnsi="Times New Roman" w:cs="Times New Roman"/>
                                <w:i/>
                                <w:sz w:val="28"/>
                                <w:szCs w:val="28"/>
                              </w:rPr>
                              <w:t>Wales</w:t>
                            </w:r>
                            <w:proofErr w:type="spellEnd"/>
                            <w:r w:rsidRPr="00307CAC">
                              <w:rPr>
                                <w:rFonts w:ascii="Times New Roman" w:hAnsi="Times New Roman" w:cs="Times New Roman"/>
                                <w:i/>
                                <w:sz w:val="28"/>
                                <w:szCs w:val="28"/>
                              </w:rPr>
                              <w:t xml:space="preserve"> (EADE, </w:t>
                            </w:r>
                            <w:proofErr w:type="spellStart"/>
                            <w:r w:rsidRPr="00307CAC">
                              <w:rPr>
                                <w:rFonts w:ascii="Times New Roman" w:hAnsi="Times New Roman" w:cs="Times New Roman"/>
                                <w:i/>
                                <w:sz w:val="28"/>
                                <w:szCs w:val="28"/>
                              </w:rPr>
                              <w:t>Spain</w:t>
                            </w:r>
                            <w:proofErr w:type="spellEnd"/>
                            <w:r w:rsidRPr="00307CAC">
                              <w:rPr>
                                <w:rFonts w:ascii="Times New Roman" w:hAnsi="Times New Roman" w:cs="Times New Roman"/>
                                <w:i/>
                                <w:sz w:val="28"/>
                                <w:szCs w:val="28"/>
                              </w:rPr>
                              <w:t>)</w:t>
                            </w:r>
                          </w:p>
                          <w:p w14:paraId="56F9EF7E" w14:textId="77777777" w:rsidR="001B4819" w:rsidRPr="00307CAC" w:rsidRDefault="001B4819" w:rsidP="00240846">
                            <w:pPr>
                              <w:rPr>
                                <w:rFonts w:ascii="Times New Roman" w:hAnsi="Times New Roman" w:cs="Times New Roman"/>
                                <w:i/>
                                <w:sz w:val="28"/>
                                <w:szCs w:val="28"/>
                              </w:rPr>
                            </w:pPr>
                            <w:r w:rsidRPr="00307CAC">
                              <w:rPr>
                                <w:rFonts w:ascii="Times New Roman" w:hAnsi="Times New Roman" w:cs="Times New Roman"/>
                                <w:i/>
                                <w:sz w:val="28"/>
                                <w:szCs w:val="28"/>
                              </w:rPr>
                              <w:t xml:space="preserve">3. Chelsea </w:t>
                            </w:r>
                            <w:proofErr w:type="spellStart"/>
                            <w:r w:rsidRPr="00307CAC">
                              <w:rPr>
                                <w:rFonts w:ascii="Times New Roman" w:hAnsi="Times New Roman" w:cs="Times New Roman"/>
                                <w:i/>
                                <w:sz w:val="28"/>
                                <w:szCs w:val="28"/>
                              </w:rPr>
                              <w:t>Foundation</w:t>
                            </w:r>
                            <w:proofErr w:type="spellEnd"/>
                            <w:r w:rsidRPr="00307CAC">
                              <w:rPr>
                                <w:rFonts w:ascii="Times New Roman" w:hAnsi="Times New Roman" w:cs="Times New Roman"/>
                                <w:i/>
                                <w:sz w:val="28"/>
                                <w:szCs w:val="28"/>
                              </w:rPr>
                              <w:t xml:space="preserve"> (Málaga, </w:t>
                            </w:r>
                            <w:proofErr w:type="spellStart"/>
                            <w:r w:rsidRPr="00307CAC">
                              <w:rPr>
                                <w:rFonts w:ascii="Times New Roman" w:hAnsi="Times New Roman" w:cs="Times New Roman"/>
                                <w:i/>
                                <w:sz w:val="28"/>
                                <w:szCs w:val="28"/>
                              </w:rPr>
                              <w:t>Spain</w:t>
                            </w:r>
                            <w:proofErr w:type="spellEnd"/>
                            <w:r w:rsidRPr="00307CAC">
                              <w:rPr>
                                <w:rFonts w:ascii="Times New Roman" w:hAnsi="Times New Roman" w:cs="Times New Roman"/>
                                <w:i/>
                                <w:sz w:val="28"/>
                                <w:szCs w:val="28"/>
                              </w:rPr>
                              <w:t>)</w:t>
                            </w:r>
                          </w:p>
                          <w:p w14:paraId="4D658DDD" w14:textId="77777777" w:rsidR="001B4819" w:rsidRPr="00307CAC" w:rsidRDefault="001B4819" w:rsidP="00240846">
                            <w:pPr>
                              <w:rPr>
                                <w:rFonts w:ascii="Times New Roman" w:hAnsi="Times New Roman" w:cs="Times New Roman"/>
                                <w:b/>
                                <w:sz w:val="28"/>
                                <w:szCs w:val="28"/>
                              </w:rPr>
                            </w:pPr>
                          </w:p>
                          <w:p w14:paraId="4C003000" w14:textId="77777777" w:rsidR="001B4819" w:rsidRPr="00307CAC" w:rsidRDefault="001B4819" w:rsidP="00240846">
                            <w:pPr>
                              <w:rPr>
                                <w:rFonts w:ascii="Times New Roman" w:hAnsi="Times New Roman" w:cs="Times New Roman"/>
                                <w:b/>
                                <w:sz w:val="28"/>
                                <w:szCs w:val="28"/>
                              </w:rPr>
                            </w:pPr>
                          </w:p>
                          <w:p w14:paraId="3E3E4C3D" w14:textId="77777777" w:rsidR="001B4819" w:rsidRPr="00307CAC" w:rsidRDefault="001B4819" w:rsidP="00240846">
                            <w:pPr>
                              <w:jc w:val="center"/>
                              <w:rPr>
                                <w:rFonts w:ascii="Times New Roman" w:hAnsi="Times New Roman" w:cs="Times New Roman"/>
                                <w:b/>
                                <w:sz w:val="28"/>
                                <w:szCs w:val="28"/>
                              </w:rPr>
                            </w:pPr>
                          </w:p>
                          <w:p w14:paraId="76FF8AA3" w14:textId="77777777" w:rsidR="001B4819" w:rsidRPr="00307CAC" w:rsidRDefault="001B4819" w:rsidP="00240846">
                            <w:pPr>
                              <w:jc w:val="center"/>
                              <w:rPr>
                                <w:rFonts w:ascii="Times New Roman" w:hAnsi="Times New Roman" w:cs="Times New Roman"/>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Cuadro de texto 4" o:spid="_x0000_s1026" type="#_x0000_t202" style="position:absolute;left:0;text-align:left;margin-left:-35.95pt;margin-top:-44.95pt;width:513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" filled="f" stroked="f">
                <v:textbox>
                  <w:txbxContent>
                    <w:p w14:paraId="0DE2945E" w14:textId="77777777" w:rsidR="001B4819" w:rsidRPr="00307CAC" w:rsidRDefault="001B4819" w:rsidP="00240846">
                      <w:pPr>
                        <w:jc w:val="center"/>
                        <w:rPr>
                          <w:rFonts w:ascii="Times New Roman" w:hAnsi="Times New Roman" w:cs="Times New Roman"/>
                          <w:b/>
                          <w:sz w:val="28"/>
                          <w:szCs w:val="28"/>
                        </w:rPr>
                      </w:pPr>
                      <w:r w:rsidRPr="00307CAC">
                        <w:rPr>
                          <w:rFonts w:ascii="Times New Roman" w:hAnsi="Times New Roman" w:cs="Times New Roman"/>
                          <w:b/>
                          <w:sz w:val="28"/>
                          <w:szCs w:val="28"/>
                        </w:rPr>
                        <w:t>EFECTOS DE UN EJERCICIO INTERMITENTE DE ALTA INTENSIDAD SOBRE EL CONTROL DINÁMICO POSTURAL DE JUGADORES D</w:t>
                      </w:r>
                      <w:r>
                        <w:rPr>
                          <w:rFonts w:ascii="Times New Roman" w:hAnsi="Times New Roman" w:cs="Times New Roman"/>
                          <w:b/>
                          <w:sz w:val="28"/>
                          <w:szCs w:val="28"/>
                        </w:rPr>
                        <w:t>E FUTBOL SEMIPROFESIONAL</w:t>
                      </w:r>
                    </w:p>
                    <w:p w14:paraId="48629C92" w14:textId="77777777" w:rsidR="001B4819" w:rsidRPr="00307CAC" w:rsidRDefault="001B4819" w:rsidP="00240846">
                      <w:pPr>
                        <w:jc w:val="center"/>
                        <w:rPr>
                          <w:rFonts w:ascii="Times New Roman" w:hAnsi="Times New Roman" w:cs="Times New Roman"/>
                          <w:i/>
                          <w:sz w:val="28"/>
                          <w:szCs w:val="28"/>
                        </w:rPr>
                      </w:pPr>
                      <w:r w:rsidRPr="00307CAC">
                        <w:rPr>
                          <w:rFonts w:ascii="Times New Roman" w:hAnsi="Times New Roman" w:cs="Times New Roman"/>
                          <w:i/>
                          <w:sz w:val="28"/>
                          <w:szCs w:val="28"/>
                        </w:rPr>
                        <w:t>L.F Royán-González</w:t>
                      </w:r>
                      <w:r w:rsidRPr="00307CAC">
                        <w:rPr>
                          <w:rFonts w:ascii="Times New Roman" w:hAnsi="Times New Roman" w:cs="Times New Roman"/>
                          <w:bCs/>
                          <w:i/>
                          <w:sz w:val="28"/>
                          <w:szCs w:val="28"/>
                          <w:vertAlign w:val="superscript"/>
                        </w:rPr>
                        <w:t>1</w:t>
                      </w:r>
                      <w:r w:rsidRPr="00307CAC">
                        <w:rPr>
                          <w:rFonts w:ascii="Times New Roman" w:hAnsi="Times New Roman" w:cs="Times New Roman"/>
                          <w:i/>
                          <w:sz w:val="28"/>
                          <w:szCs w:val="28"/>
                        </w:rPr>
                        <w:t>, Antonio García-Sillero</w:t>
                      </w:r>
                      <w:r w:rsidRPr="00307CAC">
                        <w:rPr>
                          <w:rFonts w:ascii="Times New Roman" w:hAnsi="Times New Roman" w:cs="Times New Roman"/>
                          <w:bCs/>
                          <w:i/>
                          <w:sz w:val="28"/>
                          <w:szCs w:val="28"/>
                          <w:vertAlign w:val="superscript"/>
                        </w:rPr>
                        <w:t>1</w:t>
                      </w:r>
                      <w:r w:rsidRPr="00307CAC">
                        <w:rPr>
                          <w:rFonts w:ascii="Times New Roman" w:hAnsi="Times New Roman" w:cs="Times New Roman"/>
                          <w:i/>
                          <w:sz w:val="28"/>
                          <w:szCs w:val="28"/>
                        </w:rPr>
                        <w:t>, M. García-Sillero Ph.D</w:t>
                      </w:r>
                      <w:r w:rsidRPr="00307CAC">
                        <w:rPr>
                          <w:rFonts w:ascii="Times New Roman" w:hAnsi="Times New Roman" w:cs="Times New Roman"/>
                          <w:bCs/>
                          <w:i/>
                          <w:sz w:val="28"/>
                          <w:szCs w:val="28"/>
                          <w:vertAlign w:val="superscript"/>
                        </w:rPr>
                        <w:t>2</w:t>
                      </w:r>
                      <w:r w:rsidRPr="00307CAC">
                        <w:rPr>
                          <w:rFonts w:ascii="Times New Roman" w:hAnsi="Times New Roman" w:cs="Times New Roman"/>
                          <w:i/>
                          <w:sz w:val="28"/>
                          <w:szCs w:val="28"/>
                        </w:rPr>
                        <w:t xml:space="preserve">, </w:t>
                      </w:r>
                    </w:p>
                    <w:p w14:paraId="0A1D7B00" w14:textId="660E6118" w:rsidR="001B4819" w:rsidRPr="00307CAC" w:rsidRDefault="001B4819" w:rsidP="00240846">
                      <w:pPr>
                        <w:jc w:val="center"/>
                        <w:rPr>
                          <w:rFonts w:ascii="Times New Roman" w:hAnsi="Times New Roman" w:cs="Times New Roman"/>
                          <w:bCs/>
                          <w:i/>
                          <w:sz w:val="28"/>
                          <w:szCs w:val="28"/>
                          <w:vertAlign w:val="superscript"/>
                        </w:rPr>
                      </w:pPr>
                      <w:r w:rsidRPr="00307CAC">
                        <w:rPr>
                          <w:rFonts w:ascii="Times New Roman" w:hAnsi="Times New Roman" w:cs="Times New Roman"/>
                          <w:i/>
                          <w:sz w:val="28"/>
                          <w:szCs w:val="28"/>
                        </w:rPr>
                        <w:t>M. De Diego</w:t>
                      </w:r>
                      <w:r w:rsidRPr="00307CAC">
                        <w:rPr>
                          <w:rFonts w:ascii="Times New Roman" w:hAnsi="Times New Roman" w:cs="Times New Roman"/>
                          <w:bCs/>
                          <w:i/>
                          <w:sz w:val="28"/>
                          <w:szCs w:val="28"/>
                          <w:vertAlign w:val="superscript"/>
                        </w:rPr>
                        <w:t xml:space="preserve">2 </w:t>
                      </w:r>
                      <w:r w:rsidRPr="00307CAC">
                        <w:rPr>
                          <w:rFonts w:ascii="Times New Roman" w:hAnsi="Times New Roman" w:cs="Times New Roman"/>
                          <w:bCs/>
                          <w:i/>
                          <w:sz w:val="28"/>
                          <w:szCs w:val="28"/>
                        </w:rPr>
                        <w:t xml:space="preserve">, </w:t>
                      </w:r>
                      <w:r w:rsidR="00CB3DD6">
                        <w:rPr>
                          <w:rFonts w:ascii="Times New Roman" w:hAnsi="Times New Roman" w:cs="Times New Roman"/>
                          <w:bCs/>
                          <w:i/>
                          <w:sz w:val="28"/>
                          <w:szCs w:val="28"/>
                        </w:rPr>
                        <w:t>Francisco Gámez A.</w:t>
                      </w:r>
                      <w:r w:rsidR="00CB3DD6" w:rsidRPr="00CB3DD6">
                        <w:rPr>
                          <w:rFonts w:ascii="Times New Roman" w:hAnsi="Times New Roman" w:cs="Times New Roman"/>
                          <w:bCs/>
                          <w:i/>
                          <w:sz w:val="28"/>
                          <w:szCs w:val="28"/>
                          <w:vertAlign w:val="superscript"/>
                        </w:rPr>
                        <w:t xml:space="preserve"> </w:t>
                      </w:r>
                      <w:r w:rsidR="00CB3DD6" w:rsidRPr="00307CAC">
                        <w:rPr>
                          <w:rFonts w:ascii="Times New Roman" w:hAnsi="Times New Roman" w:cs="Times New Roman"/>
                          <w:bCs/>
                          <w:i/>
                          <w:sz w:val="28"/>
                          <w:szCs w:val="28"/>
                          <w:vertAlign w:val="superscript"/>
                        </w:rPr>
                        <w:t>1</w:t>
                      </w:r>
                      <w:r w:rsidR="00CB3DD6" w:rsidRPr="00307CAC">
                        <w:rPr>
                          <w:rFonts w:ascii="Times New Roman" w:hAnsi="Times New Roman" w:cs="Times New Roman"/>
                          <w:bCs/>
                          <w:i/>
                          <w:sz w:val="28"/>
                          <w:szCs w:val="28"/>
                        </w:rPr>
                        <w:t>,</w:t>
                      </w:r>
                      <w:r w:rsidR="00CB3DD6">
                        <w:rPr>
                          <w:rFonts w:ascii="Times New Roman" w:hAnsi="Times New Roman" w:cs="Times New Roman"/>
                          <w:bCs/>
                          <w:i/>
                          <w:sz w:val="28"/>
                          <w:szCs w:val="28"/>
                        </w:rPr>
                        <w:t xml:space="preserve"> </w:t>
                      </w:r>
                      <w:r w:rsidRPr="00307CAC">
                        <w:rPr>
                          <w:rFonts w:ascii="Times New Roman" w:hAnsi="Times New Roman" w:cs="Times New Roman"/>
                          <w:bCs/>
                          <w:i/>
                          <w:sz w:val="28"/>
                          <w:szCs w:val="28"/>
                        </w:rPr>
                        <w:t>J. Rojo Rodríguez</w:t>
                      </w:r>
                      <w:r w:rsidRPr="00307CAC">
                        <w:rPr>
                          <w:rFonts w:ascii="Times New Roman" w:hAnsi="Times New Roman" w:cs="Times New Roman"/>
                          <w:bCs/>
                          <w:i/>
                          <w:sz w:val="28"/>
                          <w:szCs w:val="28"/>
                          <w:vertAlign w:val="superscript"/>
                        </w:rPr>
                        <w:t>3</w:t>
                      </w:r>
                    </w:p>
                    <w:p w14:paraId="280464A7" w14:textId="77777777" w:rsidR="001B4819" w:rsidRPr="00307CAC" w:rsidRDefault="001B4819" w:rsidP="00240846">
                      <w:pPr>
                        <w:rPr>
                          <w:rFonts w:ascii="Times New Roman" w:hAnsi="Times New Roman" w:cs="Times New Roman"/>
                          <w:i/>
                          <w:sz w:val="28"/>
                          <w:szCs w:val="28"/>
                        </w:rPr>
                      </w:pPr>
                      <w:r w:rsidRPr="00307CAC">
                        <w:rPr>
                          <w:rFonts w:ascii="Times New Roman" w:hAnsi="Times New Roman" w:cs="Times New Roman"/>
                          <w:i/>
                          <w:sz w:val="28"/>
                          <w:szCs w:val="28"/>
                        </w:rPr>
                        <w:t xml:space="preserve">1. Elcano Sport </w:t>
                      </w:r>
                      <w:proofErr w:type="spellStart"/>
                      <w:r w:rsidRPr="00307CAC">
                        <w:rPr>
                          <w:rFonts w:ascii="Times New Roman" w:hAnsi="Times New Roman" w:cs="Times New Roman"/>
                          <w:i/>
                          <w:sz w:val="28"/>
                          <w:szCs w:val="28"/>
                        </w:rPr>
                        <w:t>Clinic</w:t>
                      </w:r>
                      <w:proofErr w:type="spellEnd"/>
                      <w:r w:rsidRPr="00307CAC">
                        <w:rPr>
                          <w:rFonts w:ascii="Times New Roman" w:hAnsi="Times New Roman" w:cs="Times New Roman"/>
                          <w:i/>
                          <w:sz w:val="28"/>
                          <w:szCs w:val="28"/>
                        </w:rPr>
                        <w:t xml:space="preserve">, </w:t>
                      </w:r>
                      <w:proofErr w:type="spellStart"/>
                      <w:r w:rsidRPr="00307CAC">
                        <w:rPr>
                          <w:rFonts w:ascii="Times New Roman" w:hAnsi="Times New Roman" w:cs="Times New Roman"/>
                          <w:i/>
                          <w:sz w:val="28"/>
                          <w:szCs w:val="28"/>
                        </w:rPr>
                        <w:t>Spain</w:t>
                      </w:r>
                      <w:proofErr w:type="spellEnd"/>
                      <w:r w:rsidRPr="00307CAC">
                        <w:rPr>
                          <w:rFonts w:ascii="Times New Roman" w:hAnsi="Times New Roman" w:cs="Times New Roman"/>
                          <w:i/>
                          <w:sz w:val="28"/>
                          <w:szCs w:val="28"/>
                        </w:rPr>
                        <w:t xml:space="preserve">. </w:t>
                      </w:r>
                    </w:p>
                    <w:p w14:paraId="4B96103E" w14:textId="77777777" w:rsidR="001B4819" w:rsidRPr="00307CAC" w:rsidRDefault="001B4819" w:rsidP="00240846">
                      <w:pPr>
                        <w:rPr>
                          <w:rFonts w:ascii="Times New Roman" w:hAnsi="Times New Roman" w:cs="Times New Roman"/>
                          <w:i/>
                          <w:sz w:val="28"/>
                          <w:szCs w:val="28"/>
                        </w:rPr>
                      </w:pPr>
                      <w:r w:rsidRPr="00307CAC">
                        <w:rPr>
                          <w:rFonts w:ascii="Times New Roman" w:hAnsi="Times New Roman" w:cs="Times New Roman"/>
                          <w:i/>
                          <w:sz w:val="28"/>
                          <w:szCs w:val="28"/>
                        </w:rPr>
                        <w:t xml:space="preserve">2. </w:t>
                      </w:r>
                      <w:proofErr w:type="spellStart"/>
                      <w:r w:rsidRPr="00307CAC">
                        <w:rPr>
                          <w:rFonts w:ascii="Times New Roman" w:hAnsi="Times New Roman" w:cs="Times New Roman"/>
                          <w:i/>
                          <w:sz w:val="28"/>
                          <w:szCs w:val="28"/>
                        </w:rPr>
                        <w:t>University</w:t>
                      </w:r>
                      <w:proofErr w:type="spellEnd"/>
                      <w:r w:rsidRPr="00307CAC">
                        <w:rPr>
                          <w:rFonts w:ascii="Times New Roman" w:hAnsi="Times New Roman" w:cs="Times New Roman"/>
                          <w:i/>
                          <w:sz w:val="28"/>
                          <w:szCs w:val="28"/>
                        </w:rPr>
                        <w:t xml:space="preserve"> of </w:t>
                      </w:r>
                      <w:proofErr w:type="spellStart"/>
                      <w:r w:rsidRPr="00307CAC">
                        <w:rPr>
                          <w:rFonts w:ascii="Times New Roman" w:hAnsi="Times New Roman" w:cs="Times New Roman"/>
                          <w:i/>
                          <w:sz w:val="28"/>
                          <w:szCs w:val="28"/>
                        </w:rPr>
                        <w:t>Wales</w:t>
                      </w:r>
                      <w:proofErr w:type="spellEnd"/>
                      <w:r w:rsidRPr="00307CAC">
                        <w:rPr>
                          <w:rFonts w:ascii="Times New Roman" w:hAnsi="Times New Roman" w:cs="Times New Roman"/>
                          <w:i/>
                          <w:sz w:val="28"/>
                          <w:szCs w:val="28"/>
                        </w:rPr>
                        <w:t xml:space="preserve"> (EADE, </w:t>
                      </w:r>
                      <w:proofErr w:type="spellStart"/>
                      <w:r w:rsidRPr="00307CAC">
                        <w:rPr>
                          <w:rFonts w:ascii="Times New Roman" w:hAnsi="Times New Roman" w:cs="Times New Roman"/>
                          <w:i/>
                          <w:sz w:val="28"/>
                          <w:szCs w:val="28"/>
                        </w:rPr>
                        <w:t>Spain</w:t>
                      </w:r>
                      <w:proofErr w:type="spellEnd"/>
                      <w:r w:rsidRPr="00307CAC">
                        <w:rPr>
                          <w:rFonts w:ascii="Times New Roman" w:hAnsi="Times New Roman" w:cs="Times New Roman"/>
                          <w:i/>
                          <w:sz w:val="28"/>
                          <w:szCs w:val="28"/>
                        </w:rPr>
                        <w:t>)</w:t>
                      </w:r>
                    </w:p>
                    <w:p w14:paraId="56F9EF7E" w14:textId="77777777" w:rsidR="001B4819" w:rsidRPr="00307CAC" w:rsidRDefault="001B4819" w:rsidP="00240846">
                      <w:pPr>
                        <w:rPr>
                          <w:rFonts w:ascii="Times New Roman" w:hAnsi="Times New Roman" w:cs="Times New Roman"/>
                          <w:i/>
                          <w:sz w:val="28"/>
                          <w:szCs w:val="28"/>
                        </w:rPr>
                      </w:pPr>
                      <w:r w:rsidRPr="00307CAC">
                        <w:rPr>
                          <w:rFonts w:ascii="Times New Roman" w:hAnsi="Times New Roman" w:cs="Times New Roman"/>
                          <w:i/>
                          <w:sz w:val="28"/>
                          <w:szCs w:val="28"/>
                        </w:rPr>
                        <w:t xml:space="preserve">3. Chelsea </w:t>
                      </w:r>
                      <w:proofErr w:type="spellStart"/>
                      <w:r w:rsidRPr="00307CAC">
                        <w:rPr>
                          <w:rFonts w:ascii="Times New Roman" w:hAnsi="Times New Roman" w:cs="Times New Roman"/>
                          <w:i/>
                          <w:sz w:val="28"/>
                          <w:szCs w:val="28"/>
                        </w:rPr>
                        <w:t>Foundation</w:t>
                      </w:r>
                      <w:proofErr w:type="spellEnd"/>
                      <w:r w:rsidRPr="00307CAC">
                        <w:rPr>
                          <w:rFonts w:ascii="Times New Roman" w:hAnsi="Times New Roman" w:cs="Times New Roman"/>
                          <w:i/>
                          <w:sz w:val="28"/>
                          <w:szCs w:val="28"/>
                        </w:rPr>
                        <w:t xml:space="preserve"> (Málaga, </w:t>
                      </w:r>
                      <w:proofErr w:type="spellStart"/>
                      <w:r w:rsidRPr="00307CAC">
                        <w:rPr>
                          <w:rFonts w:ascii="Times New Roman" w:hAnsi="Times New Roman" w:cs="Times New Roman"/>
                          <w:i/>
                          <w:sz w:val="28"/>
                          <w:szCs w:val="28"/>
                        </w:rPr>
                        <w:t>Spain</w:t>
                      </w:r>
                      <w:proofErr w:type="spellEnd"/>
                      <w:r w:rsidRPr="00307CAC">
                        <w:rPr>
                          <w:rFonts w:ascii="Times New Roman" w:hAnsi="Times New Roman" w:cs="Times New Roman"/>
                          <w:i/>
                          <w:sz w:val="28"/>
                          <w:szCs w:val="28"/>
                        </w:rPr>
                        <w:t>)</w:t>
                      </w:r>
                    </w:p>
                    <w:p w14:paraId="4D658DDD" w14:textId="77777777" w:rsidR="001B4819" w:rsidRPr="00307CAC" w:rsidRDefault="001B4819" w:rsidP="00240846">
                      <w:pPr>
                        <w:rPr>
                          <w:rFonts w:ascii="Times New Roman" w:hAnsi="Times New Roman" w:cs="Times New Roman"/>
                          <w:b/>
                          <w:sz w:val="28"/>
                          <w:szCs w:val="28"/>
                        </w:rPr>
                      </w:pPr>
                    </w:p>
                    <w:p w14:paraId="4C003000" w14:textId="77777777" w:rsidR="001B4819" w:rsidRPr="00307CAC" w:rsidRDefault="001B4819" w:rsidP="00240846">
                      <w:pPr>
                        <w:rPr>
                          <w:rFonts w:ascii="Times New Roman" w:hAnsi="Times New Roman" w:cs="Times New Roman"/>
                          <w:b/>
                          <w:sz w:val="28"/>
                          <w:szCs w:val="28"/>
                        </w:rPr>
                      </w:pPr>
                    </w:p>
                    <w:p w14:paraId="3E3E4C3D" w14:textId="77777777" w:rsidR="001B4819" w:rsidRPr="00307CAC" w:rsidRDefault="001B4819" w:rsidP="00240846">
                      <w:pPr>
                        <w:jc w:val="center"/>
                        <w:rPr>
                          <w:rFonts w:ascii="Times New Roman" w:hAnsi="Times New Roman" w:cs="Times New Roman"/>
                          <w:b/>
                          <w:sz w:val="28"/>
                          <w:szCs w:val="28"/>
                        </w:rPr>
                      </w:pPr>
                    </w:p>
                    <w:p w14:paraId="76FF8AA3" w14:textId="77777777" w:rsidR="001B4819" w:rsidRPr="00307CAC" w:rsidRDefault="001B4819" w:rsidP="00240846">
                      <w:pPr>
                        <w:jc w:val="center"/>
                        <w:rPr>
                          <w:rFonts w:ascii="Times New Roman" w:hAnsi="Times New Roman" w:cs="Times New Roman"/>
                          <w:b/>
                          <w:sz w:val="28"/>
                          <w:szCs w:val="28"/>
                        </w:rPr>
                      </w:pPr>
                    </w:p>
                  </w:txbxContent>
                </v:textbox>
                <w10:wrap type="square"/>
              </v:shape>
            </w:pict>
          </mc:Fallback>
        </mc:AlternateContent>
      </w:r>
      <w:r>
        <w:t xml:space="preserve">Autor responsable: </w:t>
      </w:r>
    </w:p>
    <w:p w14:paraId="75BC8100" w14:textId="77777777" w:rsidR="00B4053F" w:rsidRDefault="00240846" w:rsidP="007200BE">
      <w:pPr>
        <w:pStyle w:val="Prrafodelista"/>
      </w:pPr>
      <w:r>
        <w:t>Manuel García Sillero</w:t>
      </w:r>
    </w:p>
    <w:p w14:paraId="2D4DA927" w14:textId="04FD50D2" w:rsidR="003F4F76" w:rsidRDefault="00B4053F" w:rsidP="007200BE">
      <w:pPr>
        <w:pStyle w:val="Prrafodelista"/>
      </w:pPr>
      <w:r>
        <w:t>Profesor Universidad de Gales (EADE)</w:t>
      </w:r>
      <w:r w:rsidR="003F4F76">
        <w:t xml:space="preserve"> </w:t>
      </w:r>
    </w:p>
    <w:p w14:paraId="175EFB96" w14:textId="290744E0" w:rsidR="003F4F76" w:rsidRDefault="003F4F76" w:rsidP="003F4F76">
      <w:pPr>
        <w:pStyle w:val="Prrafodelista"/>
      </w:pPr>
      <w:r>
        <w:t xml:space="preserve">Dirección: C/Ventura de la Vega 23-2. Málaga </w:t>
      </w:r>
      <w:r w:rsidR="003714A8">
        <w:t>(</w:t>
      </w:r>
      <w:r>
        <w:t xml:space="preserve">29017) </w:t>
      </w:r>
    </w:p>
    <w:p w14:paraId="31E668BC" w14:textId="77777777" w:rsidR="003F4F76" w:rsidRDefault="003F4F76" w:rsidP="003F4F76">
      <w:pPr>
        <w:pStyle w:val="Prrafodelista"/>
      </w:pPr>
      <w:r>
        <w:t>Mail: manuelgarcia@eade.es</w:t>
      </w:r>
    </w:p>
    <w:p w14:paraId="6F4CB375" w14:textId="77777777" w:rsidR="003F4F76" w:rsidRPr="003F4F76" w:rsidRDefault="003F4F76" w:rsidP="003F4F76"/>
    <w:p w14:paraId="0E83FC6E" w14:textId="485E3A05" w:rsidR="003F4F76" w:rsidRPr="003F4F76" w:rsidRDefault="003F4F76" w:rsidP="003F4F76">
      <w:bookmarkStart w:id="0" w:name="_GoBack"/>
      <w:bookmarkEnd w:id="0"/>
      <w:r w:rsidRPr="003A3BD8">
        <w:rPr>
          <w:rFonts w:ascii="Arial" w:hAnsi="Arial" w:cs="Arial"/>
          <w:b/>
          <w:noProof/>
          <w:sz w:val="14"/>
          <w:szCs w:val="14"/>
          <w:lang w:eastAsia="es-ES"/>
        </w:rPr>
        <mc:AlternateContent>
          <mc:Choice Requires="wps">
            <w:drawing>
              <wp:anchor distT="0" distB="0" distL="114300" distR="114300" simplePos="0" relativeHeight="251661312" behindDoc="0" locked="0" layoutInCell="1" allowOverlap="1" wp14:anchorId="0164D7EB" wp14:editId="14BC10F0">
                <wp:simplePos x="0" y="0"/>
                <wp:positionH relativeFrom="column">
                  <wp:posOffset>-342900</wp:posOffset>
                </wp:positionH>
                <wp:positionV relativeFrom="paragraph">
                  <wp:posOffset>162560</wp:posOffset>
                </wp:positionV>
                <wp:extent cx="6515100" cy="1828800"/>
                <wp:effectExtent l="0" t="0" r="0" b="0"/>
                <wp:wrapSquare wrapText="bothSides"/>
                <wp:docPr id="1" name="Cuadro de texto 1"/>
                <wp:cNvGraphicFramePr/>
                <a:graphic xmlns:a="http://schemas.openxmlformats.org/drawingml/2006/main">
                  <a:graphicData uri="http://schemas.microsoft.com/office/word/2010/wordprocessingShape">
                    <wps:wsp>
                      <wps:cNvSpPr txBox="1"/>
                      <wps:spPr>
                        <a:xfrm>
                          <a:off x="0" y="0"/>
                          <a:ext cx="6515100" cy="1828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0D3AB5E" w14:textId="77777777" w:rsidR="001B4819" w:rsidRPr="00307CAC" w:rsidRDefault="001B4819" w:rsidP="003F4F76">
                            <w:pPr>
                              <w:jc w:val="center"/>
                              <w:rPr>
                                <w:rFonts w:ascii="Times New Roman" w:hAnsi="Times New Roman" w:cs="Times New Roman"/>
                                <w:b/>
                                <w:sz w:val="28"/>
                                <w:szCs w:val="28"/>
                              </w:rPr>
                            </w:pPr>
                            <w:r>
                              <w:rPr>
                                <w:rFonts w:ascii="Times New Roman" w:hAnsi="Times New Roman" w:cs="Times New Roman"/>
                                <w:b/>
                                <w:sz w:val="28"/>
                                <w:szCs w:val="28"/>
                              </w:rPr>
                              <w:t>EFFECTS OF A HIGH INTENSITY INTERMITENT EXERCISE ON THE POSTURAL DYNAMIC CONTROL OF SEMI PRO FOOTBALL PLAYERS</w:t>
                            </w:r>
                          </w:p>
                          <w:p w14:paraId="2361E3E8" w14:textId="77777777" w:rsidR="001B4819" w:rsidRPr="00307CAC" w:rsidRDefault="001B4819" w:rsidP="003F4F76">
                            <w:pPr>
                              <w:jc w:val="center"/>
                              <w:rPr>
                                <w:rFonts w:ascii="Times New Roman" w:hAnsi="Times New Roman" w:cs="Times New Roman"/>
                                <w:i/>
                                <w:sz w:val="28"/>
                                <w:szCs w:val="28"/>
                              </w:rPr>
                            </w:pPr>
                            <w:r w:rsidRPr="00307CAC">
                              <w:rPr>
                                <w:rFonts w:ascii="Times New Roman" w:hAnsi="Times New Roman" w:cs="Times New Roman"/>
                                <w:i/>
                                <w:sz w:val="28"/>
                                <w:szCs w:val="28"/>
                              </w:rPr>
                              <w:t>L.F Royán-González</w:t>
                            </w:r>
                            <w:r w:rsidRPr="00307CAC">
                              <w:rPr>
                                <w:rFonts w:ascii="Times New Roman" w:hAnsi="Times New Roman" w:cs="Times New Roman"/>
                                <w:bCs/>
                                <w:i/>
                                <w:sz w:val="28"/>
                                <w:szCs w:val="28"/>
                                <w:vertAlign w:val="superscript"/>
                              </w:rPr>
                              <w:t>1</w:t>
                            </w:r>
                            <w:r w:rsidRPr="00307CAC">
                              <w:rPr>
                                <w:rFonts w:ascii="Times New Roman" w:hAnsi="Times New Roman" w:cs="Times New Roman"/>
                                <w:i/>
                                <w:sz w:val="28"/>
                                <w:szCs w:val="28"/>
                              </w:rPr>
                              <w:t>, Antonio García-Sillero</w:t>
                            </w:r>
                            <w:r w:rsidRPr="00307CAC">
                              <w:rPr>
                                <w:rFonts w:ascii="Times New Roman" w:hAnsi="Times New Roman" w:cs="Times New Roman"/>
                                <w:bCs/>
                                <w:i/>
                                <w:sz w:val="28"/>
                                <w:szCs w:val="28"/>
                                <w:vertAlign w:val="superscript"/>
                              </w:rPr>
                              <w:t>1</w:t>
                            </w:r>
                            <w:r w:rsidRPr="00307CAC">
                              <w:rPr>
                                <w:rFonts w:ascii="Times New Roman" w:hAnsi="Times New Roman" w:cs="Times New Roman"/>
                                <w:i/>
                                <w:sz w:val="28"/>
                                <w:szCs w:val="28"/>
                              </w:rPr>
                              <w:t>, M. García-Sillero Ph.D</w:t>
                            </w:r>
                            <w:r w:rsidRPr="00307CAC">
                              <w:rPr>
                                <w:rFonts w:ascii="Times New Roman" w:hAnsi="Times New Roman" w:cs="Times New Roman"/>
                                <w:bCs/>
                                <w:i/>
                                <w:sz w:val="28"/>
                                <w:szCs w:val="28"/>
                                <w:vertAlign w:val="superscript"/>
                              </w:rPr>
                              <w:t>2</w:t>
                            </w:r>
                            <w:r w:rsidRPr="00307CAC">
                              <w:rPr>
                                <w:rFonts w:ascii="Times New Roman" w:hAnsi="Times New Roman" w:cs="Times New Roman"/>
                                <w:i/>
                                <w:sz w:val="28"/>
                                <w:szCs w:val="28"/>
                              </w:rPr>
                              <w:t xml:space="preserve">, </w:t>
                            </w:r>
                          </w:p>
                          <w:p w14:paraId="7D70FBF1" w14:textId="192CE067" w:rsidR="001B4819" w:rsidRPr="00307CAC" w:rsidRDefault="001B4819" w:rsidP="003F4F76">
                            <w:pPr>
                              <w:jc w:val="center"/>
                              <w:rPr>
                                <w:rFonts w:ascii="Times New Roman" w:hAnsi="Times New Roman" w:cs="Times New Roman"/>
                                <w:bCs/>
                                <w:i/>
                                <w:sz w:val="28"/>
                                <w:szCs w:val="28"/>
                                <w:vertAlign w:val="superscript"/>
                              </w:rPr>
                            </w:pPr>
                            <w:r w:rsidRPr="00307CAC">
                              <w:rPr>
                                <w:rFonts w:ascii="Times New Roman" w:hAnsi="Times New Roman" w:cs="Times New Roman"/>
                                <w:i/>
                                <w:sz w:val="28"/>
                                <w:szCs w:val="28"/>
                              </w:rPr>
                              <w:t xml:space="preserve">M. </w:t>
                            </w:r>
                            <w:r w:rsidRPr="00307CAC">
                              <w:rPr>
                                <w:rFonts w:ascii="Times New Roman" w:hAnsi="Times New Roman" w:cs="Times New Roman"/>
                                <w:i/>
                                <w:sz w:val="28"/>
                                <w:szCs w:val="28"/>
                              </w:rPr>
                              <w:t>De Diego</w:t>
                            </w:r>
                            <w:r w:rsidRPr="00307CAC">
                              <w:rPr>
                                <w:rFonts w:ascii="Times New Roman" w:hAnsi="Times New Roman" w:cs="Times New Roman"/>
                                <w:bCs/>
                                <w:i/>
                                <w:sz w:val="28"/>
                                <w:szCs w:val="28"/>
                                <w:vertAlign w:val="superscript"/>
                              </w:rPr>
                              <w:t xml:space="preserve">2 </w:t>
                            </w:r>
                            <w:r w:rsidRPr="00307CAC">
                              <w:rPr>
                                <w:rFonts w:ascii="Times New Roman" w:hAnsi="Times New Roman" w:cs="Times New Roman"/>
                                <w:bCs/>
                                <w:i/>
                                <w:sz w:val="28"/>
                                <w:szCs w:val="28"/>
                              </w:rPr>
                              <w:t xml:space="preserve">, </w:t>
                            </w:r>
                            <w:r w:rsidR="00CB3DD6">
                              <w:rPr>
                                <w:rFonts w:ascii="Times New Roman" w:hAnsi="Times New Roman" w:cs="Times New Roman"/>
                                <w:bCs/>
                                <w:i/>
                                <w:sz w:val="28"/>
                                <w:szCs w:val="28"/>
                              </w:rPr>
                              <w:t>Francisco Gámez A.</w:t>
                            </w:r>
                            <w:r w:rsidR="00CB3DD6" w:rsidRPr="00CB3DD6">
                              <w:rPr>
                                <w:rFonts w:ascii="Times New Roman" w:hAnsi="Times New Roman" w:cs="Times New Roman"/>
                                <w:bCs/>
                                <w:i/>
                                <w:sz w:val="28"/>
                                <w:szCs w:val="28"/>
                              </w:rPr>
                              <w:t xml:space="preserve"> </w:t>
                            </w:r>
                            <w:r w:rsidR="00CB3DD6" w:rsidRPr="00307CAC">
                              <w:rPr>
                                <w:rFonts w:ascii="Times New Roman" w:hAnsi="Times New Roman" w:cs="Times New Roman"/>
                                <w:bCs/>
                                <w:i/>
                                <w:sz w:val="28"/>
                                <w:szCs w:val="28"/>
                              </w:rPr>
                              <w:t>,</w:t>
                            </w:r>
                            <w:r w:rsidR="00CB3DD6" w:rsidRPr="00CB3DD6">
                              <w:rPr>
                                <w:rFonts w:ascii="Times New Roman" w:hAnsi="Times New Roman" w:cs="Times New Roman"/>
                                <w:bCs/>
                                <w:i/>
                                <w:sz w:val="28"/>
                                <w:szCs w:val="28"/>
                                <w:vertAlign w:val="superscript"/>
                              </w:rPr>
                              <w:t xml:space="preserve"> </w:t>
                            </w:r>
                            <w:r w:rsidR="00CB3DD6" w:rsidRPr="00307CAC">
                              <w:rPr>
                                <w:rFonts w:ascii="Times New Roman" w:hAnsi="Times New Roman" w:cs="Times New Roman"/>
                                <w:bCs/>
                                <w:i/>
                                <w:sz w:val="28"/>
                                <w:szCs w:val="28"/>
                                <w:vertAlign w:val="superscript"/>
                              </w:rPr>
                              <w:t>1</w:t>
                            </w:r>
                            <w:r w:rsidRPr="00307CAC">
                              <w:rPr>
                                <w:rFonts w:ascii="Times New Roman" w:hAnsi="Times New Roman" w:cs="Times New Roman"/>
                                <w:bCs/>
                                <w:i/>
                                <w:sz w:val="28"/>
                                <w:szCs w:val="28"/>
                              </w:rPr>
                              <w:t>J. Rojo Rodríguez</w:t>
                            </w:r>
                            <w:r w:rsidRPr="00307CAC">
                              <w:rPr>
                                <w:rFonts w:ascii="Times New Roman" w:hAnsi="Times New Roman" w:cs="Times New Roman"/>
                                <w:bCs/>
                                <w:i/>
                                <w:sz w:val="28"/>
                                <w:szCs w:val="28"/>
                                <w:vertAlign w:val="superscript"/>
                              </w:rPr>
                              <w:t>3</w:t>
                            </w:r>
                          </w:p>
                          <w:p w14:paraId="727E4362" w14:textId="77777777" w:rsidR="001B4819" w:rsidRPr="00307CAC" w:rsidRDefault="001B4819" w:rsidP="003F4F76">
                            <w:pPr>
                              <w:rPr>
                                <w:rFonts w:ascii="Times New Roman" w:hAnsi="Times New Roman" w:cs="Times New Roman"/>
                                <w:i/>
                                <w:sz w:val="28"/>
                                <w:szCs w:val="28"/>
                              </w:rPr>
                            </w:pPr>
                            <w:r w:rsidRPr="00307CAC">
                              <w:rPr>
                                <w:rFonts w:ascii="Times New Roman" w:hAnsi="Times New Roman" w:cs="Times New Roman"/>
                                <w:i/>
                                <w:sz w:val="28"/>
                                <w:szCs w:val="28"/>
                              </w:rPr>
                              <w:t xml:space="preserve">1. Elcano Sport </w:t>
                            </w:r>
                            <w:proofErr w:type="spellStart"/>
                            <w:r w:rsidRPr="00307CAC">
                              <w:rPr>
                                <w:rFonts w:ascii="Times New Roman" w:hAnsi="Times New Roman" w:cs="Times New Roman"/>
                                <w:i/>
                                <w:sz w:val="28"/>
                                <w:szCs w:val="28"/>
                              </w:rPr>
                              <w:t>Clinic</w:t>
                            </w:r>
                            <w:proofErr w:type="spellEnd"/>
                            <w:r w:rsidRPr="00307CAC">
                              <w:rPr>
                                <w:rFonts w:ascii="Times New Roman" w:hAnsi="Times New Roman" w:cs="Times New Roman"/>
                                <w:i/>
                                <w:sz w:val="28"/>
                                <w:szCs w:val="28"/>
                              </w:rPr>
                              <w:t xml:space="preserve">, </w:t>
                            </w:r>
                            <w:proofErr w:type="spellStart"/>
                            <w:r w:rsidRPr="00307CAC">
                              <w:rPr>
                                <w:rFonts w:ascii="Times New Roman" w:hAnsi="Times New Roman" w:cs="Times New Roman"/>
                                <w:i/>
                                <w:sz w:val="28"/>
                                <w:szCs w:val="28"/>
                              </w:rPr>
                              <w:t>Spain</w:t>
                            </w:r>
                            <w:proofErr w:type="spellEnd"/>
                            <w:r w:rsidRPr="00307CAC">
                              <w:rPr>
                                <w:rFonts w:ascii="Times New Roman" w:hAnsi="Times New Roman" w:cs="Times New Roman"/>
                                <w:i/>
                                <w:sz w:val="28"/>
                                <w:szCs w:val="28"/>
                              </w:rPr>
                              <w:t xml:space="preserve">. </w:t>
                            </w:r>
                          </w:p>
                          <w:p w14:paraId="70EC0A19" w14:textId="77777777" w:rsidR="001B4819" w:rsidRPr="00307CAC" w:rsidRDefault="001B4819" w:rsidP="003F4F76">
                            <w:pPr>
                              <w:rPr>
                                <w:rFonts w:ascii="Times New Roman" w:hAnsi="Times New Roman" w:cs="Times New Roman"/>
                                <w:i/>
                                <w:sz w:val="28"/>
                                <w:szCs w:val="28"/>
                              </w:rPr>
                            </w:pPr>
                            <w:r w:rsidRPr="00307CAC">
                              <w:rPr>
                                <w:rFonts w:ascii="Times New Roman" w:hAnsi="Times New Roman" w:cs="Times New Roman"/>
                                <w:i/>
                                <w:sz w:val="28"/>
                                <w:szCs w:val="28"/>
                              </w:rPr>
                              <w:t xml:space="preserve">2. </w:t>
                            </w:r>
                            <w:proofErr w:type="spellStart"/>
                            <w:r w:rsidRPr="00307CAC">
                              <w:rPr>
                                <w:rFonts w:ascii="Times New Roman" w:hAnsi="Times New Roman" w:cs="Times New Roman"/>
                                <w:i/>
                                <w:sz w:val="28"/>
                                <w:szCs w:val="28"/>
                              </w:rPr>
                              <w:t>University</w:t>
                            </w:r>
                            <w:proofErr w:type="spellEnd"/>
                            <w:r w:rsidRPr="00307CAC">
                              <w:rPr>
                                <w:rFonts w:ascii="Times New Roman" w:hAnsi="Times New Roman" w:cs="Times New Roman"/>
                                <w:i/>
                                <w:sz w:val="28"/>
                                <w:szCs w:val="28"/>
                              </w:rPr>
                              <w:t xml:space="preserve"> of </w:t>
                            </w:r>
                            <w:proofErr w:type="spellStart"/>
                            <w:r w:rsidRPr="00307CAC">
                              <w:rPr>
                                <w:rFonts w:ascii="Times New Roman" w:hAnsi="Times New Roman" w:cs="Times New Roman"/>
                                <w:i/>
                                <w:sz w:val="28"/>
                                <w:szCs w:val="28"/>
                              </w:rPr>
                              <w:t>Wales</w:t>
                            </w:r>
                            <w:proofErr w:type="spellEnd"/>
                            <w:r w:rsidRPr="00307CAC">
                              <w:rPr>
                                <w:rFonts w:ascii="Times New Roman" w:hAnsi="Times New Roman" w:cs="Times New Roman"/>
                                <w:i/>
                                <w:sz w:val="28"/>
                                <w:szCs w:val="28"/>
                              </w:rPr>
                              <w:t xml:space="preserve"> (EADE, </w:t>
                            </w:r>
                            <w:proofErr w:type="spellStart"/>
                            <w:r w:rsidRPr="00307CAC">
                              <w:rPr>
                                <w:rFonts w:ascii="Times New Roman" w:hAnsi="Times New Roman" w:cs="Times New Roman"/>
                                <w:i/>
                                <w:sz w:val="28"/>
                                <w:szCs w:val="28"/>
                              </w:rPr>
                              <w:t>Spain</w:t>
                            </w:r>
                            <w:proofErr w:type="spellEnd"/>
                            <w:r w:rsidRPr="00307CAC">
                              <w:rPr>
                                <w:rFonts w:ascii="Times New Roman" w:hAnsi="Times New Roman" w:cs="Times New Roman"/>
                                <w:i/>
                                <w:sz w:val="28"/>
                                <w:szCs w:val="28"/>
                              </w:rPr>
                              <w:t>)</w:t>
                            </w:r>
                          </w:p>
                          <w:p w14:paraId="2A4C58E5" w14:textId="77777777" w:rsidR="001B4819" w:rsidRPr="00307CAC" w:rsidRDefault="001B4819" w:rsidP="003F4F76">
                            <w:pPr>
                              <w:rPr>
                                <w:rFonts w:ascii="Times New Roman" w:hAnsi="Times New Roman" w:cs="Times New Roman"/>
                                <w:i/>
                                <w:sz w:val="28"/>
                                <w:szCs w:val="28"/>
                              </w:rPr>
                            </w:pPr>
                            <w:r w:rsidRPr="00307CAC">
                              <w:rPr>
                                <w:rFonts w:ascii="Times New Roman" w:hAnsi="Times New Roman" w:cs="Times New Roman"/>
                                <w:i/>
                                <w:sz w:val="28"/>
                                <w:szCs w:val="28"/>
                              </w:rPr>
                              <w:t xml:space="preserve">3. Chelsea </w:t>
                            </w:r>
                            <w:proofErr w:type="spellStart"/>
                            <w:r w:rsidRPr="00307CAC">
                              <w:rPr>
                                <w:rFonts w:ascii="Times New Roman" w:hAnsi="Times New Roman" w:cs="Times New Roman"/>
                                <w:i/>
                                <w:sz w:val="28"/>
                                <w:szCs w:val="28"/>
                              </w:rPr>
                              <w:t>Foundation</w:t>
                            </w:r>
                            <w:proofErr w:type="spellEnd"/>
                            <w:r w:rsidRPr="00307CAC">
                              <w:rPr>
                                <w:rFonts w:ascii="Times New Roman" w:hAnsi="Times New Roman" w:cs="Times New Roman"/>
                                <w:i/>
                                <w:sz w:val="28"/>
                                <w:szCs w:val="28"/>
                              </w:rPr>
                              <w:t xml:space="preserve"> (Málaga, </w:t>
                            </w:r>
                            <w:proofErr w:type="spellStart"/>
                            <w:r w:rsidRPr="00307CAC">
                              <w:rPr>
                                <w:rFonts w:ascii="Times New Roman" w:hAnsi="Times New Roman" w:cs="Times New Roman"/>
                                <w:i/>
                                <w:sz w:val="28"/>
                                <w:szCs w:val="28"/>
                              </w:rPr>
                              <w:t>Spain</w:t>
                            </w:r>
                            <w:proofErr w:type="spellEnd"/>
                            <w:r w:rsidRPr="00307CAC">
                              <w:rPr>
                                <w:rFonts w:ascii="Times New Roman" w:hAnsi="Times New Roman" w:cs="Times New Roman"/>
                                <w:i/>
                                <w:sz w:val="28"/>
                                <w:szCs w:val="28"/>
                              </w:rPr>
                              <w:t>)</w:t>
                            </w:r>
                          </w:p>
                          <w:p w14:paraId="4DFB0DC0" w14:textId="77777777" w:rsidR="001B4819" w:rsidRPr="00307CAC" w:rsidRDefault="001B4819" w:rsidP="003F4F76">
                            <w:pPr>
                              <w:rPr>
                                <w:rFonts w:ascii="Times New Roman" w:hAnsi="Times New Roman" w:cs="Times New Roman"/>
                                <w:b/>
                                <w:sz w:val="28"/>
                                <w:szCs w:val="28"/>
                              </w:rPr>
                            </w:pPr>
                          </w:p>
                          <w:p w14:paraId="334B604F" w14:textId="77777777" w:rsidR="001B4819" w:rsidRPr="00307CAC" w:rsidRDefault="001B4819" w:rsidP="003F4F76">
                            <w:pPr>
                              <w:rPr>
                                <w:rFonts w:ascii="Times New Roman" w:hAnsi="Times New Roman" w:cs="Times New Roman"/>
                                <w:b/>
                                <w:sz w:val="28"/>
                                <w:szCs w:val="28"/>
                              </w:rPr>
                            </w:pPr>
                          </w:p>
                          <w:p w14:paraId="6DBA7D34" w14:textId="77777777" w:rsidR="001B4819" w:rsidRPr="00307CAC" w:rsidRDefault="001B4819" w:rsidP="003F4F76">
                            <w:pPr>
                              <w:jc w:val="center"/>
                              <w:rPr>
                                <w:rFonts w:ascii="Times New Roman" w:hAnsi="Times New Roman" w:cs="Times New Roman"/>
                                <w:b/>
                                <w:sz w:val="28"/>
                                <w:szCs w:val="28"/>
                              </w:rPr>
                            </w:pPr>
                          </w:p>
                          <w:p w14:paraId="2662312C" w14:textId="77777777" w:rsidR="001B4819" w:rsidRPr="00307CAC" w:rsidRDefault="001B4819" w:rsidP="003F4F76">
                            <w:pPr>
                              <w:jc w:val="center"/>
                              <w:rPr>
                                <w:rFonts w:ascii="Times New Roman" w:hAnsi="Times New Roman" w:cs="Times New Roman"/>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 o:spid="_x0000_s1027" type="#_x0000_t202" style="position:absolute;margin-left:-26.95pt;margin-top:12.8pt;width:513pt;height:2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" filled="f" stroked="f">
                <v:textbox>
                  <w:txbxContent>
                    <w:p w14:paraId="10D3AB5E" w14:textId="77777777" w:rsidR="001B4819" w:rsidRPr="00307CAC" w:rsidRDefault="001B4819" w:rsidP="003F4F76">
                      <w:pPr>
                        <w:jc w:val="center"/>
                        <w:rPr>
                          <w:rFonts w:ascii="Times New Roman" w:hAnsi="Times New Roman" w:cs="Times New Roman"/>
                          <w:b/>
                          <w:sz w:val="28"/>
                          <w:szCs w:val="28"/>
                        </w:rPr>
                      </w:pPr>
                      <w:r>
                        <w:rPr>
                          <w:rFonts w:ascii="Times New Roman" w:hAnsi="Times New Roman" w:cs="Times New Roman"/>
                          <w:b/>
                          <w:sz w:val="28"/>
                          <w:szCs w:val="28"/>
                        </w:rPr>
                        <w:t>EFFECTS OF A HIGH INTENSITY INTERMITENT EXERCISE ON THE POSTURAL DYNAMIC CONTROL OF SEMI PRO FOOTBALL PLAYERS</w:t>
                      </w:r>
                    </w:p>
                    <w:p w14:paraId="2361E3E8" w14:textId="77777777" w:rsidR="001B4819" w:rsidRPr="00307CAC" w:rsidRDefault="001B4819" w:rsidP="003F4F76">
                      <w:pPr>
                        <w:jc w:val="center"/>
                        <w:rPr>
                          <w:rFonts w:ascii="Times New Roman" w:hAnsi="Times New Roman" w:cs="Times New Roman"/>
                          <w:i/>
                          <w:sz w:val="28"/>
                          <w:szCs w:val="28"/>
                        </w:rPr>
                      </w:pPr>
                      <w:r w:rsidRPr="00307CAC">
                        <w:rPr>
                          <w:rFonts w:ascii="Times New Roman" w:hAnsi="Times New Roman" w:cs="Times New Roman"/>
                          <w:i/>
                          <w:sz w:val="28"/>
                          <w:szCs w:val="28"/>
                        </w:rPr>
                        <w:t>L.F Royán-González</w:t>
                      </w:r>
                      <w:r w:rsidRPr="00307CAC">
                        <w:rPr>
                          <w:rFonts w:ascii="Times New Roman" w:hAnsi="Times New Roman" w:cs="Times New Roman"/>
                          <w:bCs/>
                          <w:i/>
                          <w:sz w:val="28"/>
                          <w:szCs w:val="28"/>
                          <w:vertAlign w:val="superscript"/>
                        </w:rPr>
                        <w:t>1</w:t>
                      </w:r>
                      <w:r w:rsidRPr="00307CAC">
                        <w:rPr>
                          <w:rFonts w:ascii="Times New Roman" w:hAnsi="Times New Roman" w:cs="Times New Roman"/>
                          <w:i/>
                          <w:sz w:val="28"/>
                          <w:szCs w:val="28"/>
                        </w:rPr>
                        <w:t>, Antonio García-Sillero</w:t>
                      </w:r>
                      <w:r w:rsidRPr="00307CAC">
                        <w:rPr>
                          <w:rFonts w:ascii="Times New Roman" w:hAnsi="Times New Roman" w:cs="Times New Roman"/>
                          <w:bCs/>
                          <w:i/>
                          <w:sz w:val="28"/>
                          <w:szCs w:val="28"/>
                          <w:vertAlign w:val="superscript"/>
                        </w:rPr>
                        <w:t>1</w:t>
                      </w:r>
                      <w:r w:rsidRPr="00307CAC">
                        <w:rPr>
                          <w:rFonts w:ascii="Times New Roman" w:hAnsi="Times New Roman" w:cs="Times New Roman"/>
                          <w:i/>
                          <w:sz w:val="28"/>
                          <w:szCs w:val="28"/>
                        </w:rPr>
                        <w:t>, M. García-Sillero Ph.D</w:t>
                      </w:r>
                      <w:r w:rsidRPr="00307CAC">
                        <w:rPr>
                          <w:rFonts w:ascii="Times New Roman" w:hAnsi="Times New Roman" w:cs="Times New Roman"/>
                          <w:bCs/>
                          <w:i/>
                          <w:sz w:val="28"/>
                          <w:szCs w:val="28"/>
                          <w:vertAlign w:val="superscript"/>
                        </w:rPr>
                        <w:t>2</w:t>
                      </w:r>
                      <w:r w:rsidRPr="00307CAC">
                        <w:rPr>
                          <w:rFonts w:ascii="Times New Roman" w:hAnsi="Times New Roman" w:cs="Times New Roman"/>
                          <w:i/>
                          <w:sz w:val="28"/>
                          <w:szCs w:val="28"/>
                        </w:rPr>
                        <w:t xml:space="preserve">, </w:t>
                      </w:r>
                    </w:p>
                    <w:p w14:paraId="7D70FBF1" w14:textId="192CE067" w:rsidR="001B4819" w:rsidRPr="00307CAC" w:rsidRDefault="001B4819" w:rsidP="003F4F76">
                      <w:pPr>
                        <w:jc w:val="center"/>
                        <w:rPr>
                          <w:rFonts w:ascii="Times New Roman" w:hAnsi="Times New Roman" w:cs="Times New Roman"/>
                          <w:bCs/>
                          <w:i/>
                          <w:sz w:val="28"/>
                          <w:szCs w:val="28"/>
                          <w:vertAlign w:val="superscript"/>
                        </w:rPr>
                      </w:pPr>
                      <w:r w:rsidRPr="00307CAC">
                        <w:rPr>
                          <w:rFonts w:ascii="Times New Roman" w:hAnsi="Times New Roman" w:cs="Times New Roman"/>
                          <w:i/>
                          <w:sz w:val="28"/>
                          <w:szCs w:val="28"/>
                        </w:rPr>
                        <w:t xml:space="preserve">M. </w:t>
                      </w:r>
                      <w:r w:rsidRPr="00307CAC">
                        <w:rPr>
                          <w:rFonts w:ascii="Times New Roman" w:hAnsi="Times New Roman" w:cs="Times New Roman"/>
                          <w:i/>
                          <w:sz w:val="28"/>
                          <w:szCs w:val="28"/>
                        </w:rPr>
                        <w:t>De Diego</w:t>
                      </w:r>
                      <w:r w:rsidRPr="00307CAC">
                        <w:rPr>
                          <w:rFonts w:ascii="Times New Roman" w:hAnsi="Times New Roman" w:cs="Times New Roman"/>
                          <w:bCs/>
                          <w:i/>
                          <w:sz w:val="28"/>
                          <w:szCs w:val="28"/>
                          <w:vertAlign w:val="superscript"/>
                        </w:rPr>
                        <w:t xml:space="preserve">2 </w:t>
                      </w:r>
                      <w:r w:rsidRPr="00307CAC">
                        <w:rPr>
                          <w:rFonts w:ascii="Times New Roman" w:hAnsi="Times New Roman" w:cs="Times New Roman"/>
                          <w:bCs/>
                          <w:i/>
                          <w:sz w:val="28"/>
                          <w:szCs w:val="28"/>
                        </w:rPr>
                        <w:t xml:space="preserve">, </w:t>
                      </w:r>
                      <w:r w:rsidR="00CB3DD6">
                        <w:rPr>
                          <w:rFonts w:ascii="Times New Roman" w:hAnsi="Times New Roman" w:cs="Times New Roman"/>
                          <w:bCs/>
                          <w:i/>
                          <w:sz w:val="28"/>
                          <w:szCs w:val="28"/>
                        </w:rPr>
                        <w:t>Francisco Gámez A.</w:t>
                      </w:r>
                      <w:r w:rsidR="00CB3DD6" w:rsidRPr="00CB3DD6">
                        <w:rPr>
                          <w:rFonts w:ascii="Times New Roman" w:hAnsi="Times New Roman" w:cs="Times New Roman"/>
                          <w:bCs/>
                          <w:i/>
                          <w:sz w:val="28"/>
                          <w:szCs w:val="28"/>
                        </w:rPr>
                        <w:t xml:space="preserve"> </w:t>
                      </w:r>
                      <w:r w:rsidR="00CB3DD6" w:rsidRPr="00307CAC">
                        <w:rPr>
                          <w:rFonts w:ascii="Times New Roman" w:hAnsi="Times New Roman" w:cs="Times New Roman"/>
                          <w:bCs/>
                          <w:i/>
                          <w:sz w:val="28"/>
                          <w:szCs w:val="28"/>
                        </w:rPr>
                        <w:t>,</w:t>
                      </w:r>
                      <w:r w:rsidR="00CB3DD6" w:rsidRPr="00CB3DD6">
                        <w:rPr>
                          <w:rFonts w:ascii="Times New Roman" w:hAnsi="Times New Roman" w:cs="Times New Roman"/>
                          <w:bCs/>
                          <w:i/>
                          <w:sz w:val="28"/>
                          <w:szCs w:val="28"/>
                          <w:vertAlign w:val="superscript"/>
                        </w:rPr>
                        <w:t xml:space="preserve"> </w:t>
                      </w:r>
                      <w:r w:rsidR="00CB3DD6" w:rsidRPr="00307CAC">
                        <w:rPr>
                          <w:rFonts w:ascii="Times New Roman" w:hAnsi="Times New Roman" w:cs="Times New Roman"/>
                          <w:bCs/>
                          <w:i/>
                          <w:sz w:val="28"/>
                          <w:szCs w:val="28"/>
                          <w:vertAlign w:val="superscript"/>
                        </w:rPr>
                        <w:t>1</w:t>
                      </w:r>
                      <w:r w:rsidRPr="00307CAC">
                        <w:rPr>
                          <w:rFonts w:ascii="Times New Roman" w:hAnsi="Times New Roman" w:cs="Times New Roman"/>
                          <w:bCs/>
                          <w:i/>
                          <w:sz w:val="28"/>
                          <w:szCs w:val="28"/>
                        </w:rPr>
                        <w:t>J. Rojo Rodríguez</w:t>
                      </w:r>
                      <w:r w:rsidRPr="00307CAC">
                        <w:rPr>
                          <w:rFonts w:ascii="Times New Roman" w:hAnsi="Times New Roman" w:cs="Times New Roman"/>
                          <w:bCs/>
                          <w:i/>
                          <w:sz w:val="28"/>
                          <w:szCs w:val="28"/>
                          <w:vertAlign w:val="superscript"/>
                        </w:rPr>
                        <w:t>3</w:t>
                      </w:r>
                    </w:p>
                    <w:p w14:paraId="727E4362" w14:textId="77777777" w:rsidR="001B4819" w:rsidRPr="00307CAC" w:rsidRDefault="001B4819" w:rsidP="003F4F76">
                      <w:pPr>
                        <w:rPr>
                          <w:rFonts w:ascii="Times New Roman" w:hAnsi="Times New Roman" w:cs="Times New Roman"/>
                          <w:i/>
                          <w:sz w:val="28"/>
                          <w:szCs w:val="28"/>
                        </w:rPr>
                      </w:pPr>
                      <w:r w:rsidRPr="00307CAC">
                        <w:rPr>
                          <w:rFonts w:ascii="Times New Roman" w:hAnsi="Times New Roman" w:cs="Times New Roman"/>
                          <w:i/>
                          <w:sz w:val="28"/>
                          <w:szCs w:val="28"/>
                        </w:rPr>
                        <w:t xml:space="preserve">1. Elcano Sport </w:t>
                      </w:r>
                      <w:proofErr w:type="spellStart"/>
                      <w:r w:rsidRPr="00307CAC">
                        <w:rPr>
                          <w:rFonts w:ascii="Times New Roman" w:hAnsi="Times New Roman" w:cs="Times New Roman"/>
                          <w:i/>
                          <w:sz w:val="28"/>
                          <w:szCs w:val="28"/>
                        </w:rPr>
                        <w:t>Clinic</w:t>
                      </w:r>
                      <w:proofErr w:type="spellEnd"/>
                      <w:r w:rsidRPr="00307CAC">
                        <w:rPr>
                          <w:rFonts w:ascii="Times New Roman" w:hAnsi="Times New Roman" w:cs="Times New Roman"/>
                          <w:i/>
                          <w:sz w:val="28"/>
                          <w:szCs w:val="28"/>
                        </w:rPr>
                        <w:t xml:space="preserve">, </w:t>
                      </w:r>
                      <w:proofErr w:type="spellStart"/>
                      <w:r w:rsidRPr="00307CAC">
                        <w:rPr>
                          <w:rFonts w:ascii="Times New Roman" w:hAnsi="Times New Roman" w:cs="Times New Roman"/>
                          <w:i/>
                          <w:sz w:val="28"/>
                          <w:szCs w:val="28"/>
                        </w:rPr>
                        <w:t>Spain</w:t>
                      </w:r>
                      <w:proofErr w:type="spellEnd"/>
                      <w:r w:rsidRPr="00307CAC">
                        <w:rPr>
                          <w:rFonts w:ascii="Times New Roman" w:hAnsi="Times New Roman" w:cs="Times New Roman"/>
                          <w:i/>
                          <w:sz w:val="28"/>
                          <w:szCs w:val="28"/>
                        </w:rPr>
                        <w:t xml:space="preserve">. </w:t>
                      </w:r>
                    </w:p>
                    <w:p w14:paraId="70EC0A19" w14:textId="77777777" w:rsidR="001B4819" w:rsidRPr="00307CAC" w:rsidRDefault="001B4819" w:rsidP="003F4F76">
                      <w:pPr>
                        <w:rPr>
                          <w:rFonts w:ascii="Times New Roman" w:hAnsi="Times New Roman" w:cs="Times New Roman"/>
                          <w:i/>
                          <w:sz w:val="28"/>
                          <w:szCs w:val="28"/>
                        </w:rPr>
                      </w:pPr>
                      <w:r w:rsidRPr="00307CAC">
                        <w:rPr>
                          <w:rFonts w:ascii="Times New Roman" w:hAnsi="Times New Roman" w:cs="Times New Roman"/>
                          <w:i/>
                          <w:sz w:val="28"/>
                          <w:szCs w:val="28"/>
                        </w:rPr>
                        <w:t xml:space="preserve">2. </w:t>
                      </w:r>
                      <w:proofErr w:type="spellStart"/>
                      <w:r w:rsidRPr="00307CAC">
                        <w:rPr>
                          <w:rFonts w:ascii="Times New Roman" w:hAnsi="Times New Roman" w:cs="Times New Roman"/>
                          <w:i/>
                          <w:sz w:val="28"/>
                          <w:szCs w:val="28"/>
                        </w:rPr>
                        <w:t>University</w:t>
                      </w:r>
                      <w:proofErr w:type="spellEnd"/>
                      <w:r w:rsidRPr="00307CAC">
                        <w:rPr>
                          <w:rFonts w:ascii="Times New Roman" w:hAnsi="Times New Roman" w:cs="Times New Roman"/>
                          <w:i/>
                          <w:sz w:val="28"/>
                          <w:szCs w:val="28"/>
                        </w:rPr>
                        <w:t xml:space="preserve"> of </w:t>
                      </w:r>
                      <w:proofErr w:type="spellStart"/>
                      <w:r w:rsidRPr="00307CAC">
                        <w:rPr>
                          <w:rFonts w:ascii="Times New Roman" w:hAnsi="Times New Roman" w:cs="Times New Roman"/>
                          <w:i/>
                          <w:sz w:val="28"/>
                          <w:szCs w:val="28"/>
                        </w:rPr>
                        <w:t>Wales</w:t>
                      </w:r>
                      <w:proofErr w:type="spellEnd"/>
                      <w:r w:rsidRPr="00307CAC">
                        <w:rPr>
                          <w:rFonts w:ascii="Times New Roman" w:hAnsi="Times New Roman" w:cs="Times New Roman"/>
                          <w:i/>
                          <w:sz w:val="28"/>
                          <w:szCs w:val="28"/>
                        </w:rPr>
                        <w:t xml:space="preserve"> (EADE, </w:t>
                      </w:r>
                      <w:proofErr w:type="spellStart"/>
                      <w:r w:rsidRPr="00307CAC">
                        <w:rPr>
                          <w:rFonts w:ascii="Times New Roman" w:hAnsi="Times New Roman" w:cs="Times New Roman"/>
                          <w:i/>
                          <w:sz w:val="28"/>
                          <w:szCs w:val="28"/>
                        </w:rPr>
                        <w:t>Spain</w:t>
                      </w:r>
                      <w:proofErr w:type="spellEnd"/>
                      <w:r w:rsidRPr="00307CAC">
                        <w:rPr>
                          <w:rFonts w:ascii="Times New Roman" w:hAnsi="Times New Roman" w:cs="Times New Roman"/>
                          <w:i/>
                          <w:sz w:val="28"/>
                          <w:szCs w:val="28"/>
                        </w:rPr>
                        <w:t>)</w:t>
                      </w:r>
                    </w:p>
                    <w:p w14:paraId="2A4C58E5" w14:textId="77777777" w:rsidR="001B4819" w:rsidRPr="00307CAC" w:rsidRDefault="001B4819" w:rsidP="003F4F76">
                      <w:pPr>
                        <w:rPr>
                          <w:rFonts w:ascii="Times New Roman" w:hAnsi="Times New Roman" w:cs="Times New Roman"/>
                          <w:i/>
                          <w:sz w:val="28"/>
                          <w:szCs w:val="28"/>
                        </w:rPr>
                      </w:pPr>
                      <w:r w:rsidRPr="00307CAC">
                        <w:rPr>
                          <w:rFonts w:ascii="Times New Roman" w:hAnsi="Times New Roman" w:cs="Times New Roman"/>
                          <w:i/>
                          <w:sz w:val="28"/>
                          <w:szCs w:val="28"/>
                        </w:rPr>
                        <w:t xml:space="preserve">3. Chelsea </w:t>
                      </w:r>
                      <w:proofErr w:type="spellStart"/>
                      <w:r w:rsidRPr="00307CAC">
                        <w:rPr>
                          <w:rFonts w:ascii="Times New Roman" w:hAnsi="Times New Roman" w:cs="Times New Roman"/>
                          <w:i/>
                          <w:sz w:val="28"/>
                          <w:szCs w:val="28"/>
                        </w:rPr>
                        <w:t>Foundation</w:t>
                      </w:r>
                      <w:proofErr w:type="spellEnd"/>
                      <w:r w:rsidRPr="00307CAC">
                        <w:rPr>
                          <w:rFonts w:ascii="Times New Roman" w:hAnsi="Times New Roman" w:cs="Times New Roman"/>
                          <w:i/>
                          <w:sz w:val="28"/>
                          <w:szCs w:val="28"/>
                        </w:rPr>
                        <w:t xml:space="preserve"> (Málaga, </w:t>
                      </w:r>
                      <w:proofErr w:type="spellStart"/>
                      <w:r w:rsidRPr="00307CAC">
                        <w:rPr>
                          <w:rFonts w:ascii="Times New Roman" w:hAnsi="Times New Roman" w:cs="Times New Roman"/>
                          <w:i/>
                          <w:sz w:val="28"/>
                          <w:szCs w:val="28"/>
                        </w:rPr>
                        <w:t>Spain</w:t>
                      </w:r>
                      <w:proofErr w:type="spellEnd"/>
                      <w:r w:rsidRPr="00307CAC">
                        <w:rPr>
                          <w:rFonts w:ascii="Times New Roman" w:hAnsi="Times New Roman" w:cs="Times New Roman"/>
                          <w:i/>
                          <w:sz w:val="28"/>
                          <w:szCs w:val="28"/>
                        </w:rPr>
                        <w:t>)</w:t>
                      </w:r>
                    </w:p>
                    <w:p w14:paraId="4DFB0DC0" w14:textId="77777777" w:rsidR="001B4819" w:rsidRPr="00307CAC" w:rsidRDefault="001B4819" w:rsidP="003F4F76">
                      <w:pPr>
                        <w:rPr>
                          <w:rFonts w:ascii="Times New Roman" w:hAnsi="Times New Roman" w:cs="Times New Roman"/>
                          <w:b/>
                          <w:sz w:val="28"/>
                          <w:szCs w:val="28"/>
                        </w:rPr>
                      </w:pPr>
                    </w:p>
                    <w:p w14:paraId="334B604F" w14:textId="77777777" w:rsidR="001B4819" w:rsidRPr="00307CAC" w:rsidRDefault="001B4819" w:rsidP="003F4F76">
                      <w:pPr>
                        <w:rPr>
                          <w:rFonts w:ascii="Times New Roman" w:hAnsi="Times New Roman" w:cs="Times New Roman"/>
                          <w:b/>
                          <w:sz w:val="28"/>
                          <w:szCs w:val="28"/>
                        </w:rPr>
                      </w:pPr>
                    </w:p>
                    <w:p w14:paraId="6DBA7D34" w14:textId="77777777" w:rsidR="001B4819" w:rsidRPr="00307CAC" w:rsidRDefault="001B4819" w:rsidP="003F4F76">
                      <w:pPr>
                        <w:jc w:val="center"/>
                        <w:rPr>
                          <w:rFonts w:ascii="Times New Roman" w:hAnsi="Times New Roman" w:cs="Times New Roman"/>
                          <w:b/>
                          <w:sz w:val="28"/>
                          <w:szCs w:val="28"/>
                        </w:rPr>
                      </w:pPr>
                    </w:p>
                    <w:p w14:paraId="2662312C" w14:textId="77777777" w:rsidR="001B4819" w:rsidRPr="00307CAC" w:rsidRDefault="001B4819" w:rsidP="003F4F76">
                      <w:pPr>
                        <w:jc w:val="center"/>
                        <w:rPr>
                          <w:rFonts w:ascii="Times New Roman" w:hAnsi="Times New Roman" w:cs="Times New Roman"/>
                          <w:b/>
                          <w:sz w:val="28"/>
                          <w:szCs w:val="28"/>
                        </w:rPr>
                      </w:pPr>
                    </w:p>
                  </w:txbxContent>
                </v:textbox>
                <w10:wrap type="square"/>
              </v:shape>
            </w:pict>
          </mc:Fallback>
        </mc:AlternateContent>
      </w:r>
    </w:p>
    <w:p w14:paraId="7877D1E9" w14:textId="77777777" w:rsidR="003F4F76" w:rsidRPr="003F4F76" w:rsidRDefault="003F4F76" w:rsidP="003F4F76"/>
    <w:p w14:paraId="27BCE290" w14:textId="77777777" w:rsidR="007200BE" w:rsidRDefault="007200BE" w:rsidP="003F4F76">
      <w:pPr>
        <w:pStyle w:val="Prrafodelista"/>
        <w:numPr>
          <w:ilvl w:val="0"/>
          <w:numId w:val="1"/>
        </w:numPr>
      </w:pPr>
      <w:proofErr w:type="spellStart"/>
      <w:r>
        <w:t>Corresponding</w:t>
      </w:r>
      <w:proofErr w:type="spellEnd"/>
      <w:r>
        <w:t xml:space="preserve"> </w:t>
      </w:r>
      <w:proofErr w:type="spellStart"/>
      <w:r w:rsidR="001A77F8">
        <w:t>A</w:t>
      </w:r>
      <w:r w:rsidR="003F4F76">
        <w:t>ut</w:t>
      </w:r>
      <w:r w:rsidR="001A77F8">
        <w:t>h</w:t>
      </w:r>
      <w:r w:rsidR="003F4F76">
        <w:t>or</w:t>
      </w:r>
      <w:proofErr w:type="spellEnd"/>
      <w:r w:rsidR="003F4F76">
        <w:t xml:space="preserve">: </w:t>
      </w:r>
    </w:p>
    <w:p w14:paraId="05122AFC" w14:textId="77777777" w:rsidR="00B4053F" w:rsidRDefault="003F4F76" w:rsidP="007200BE">
      <w:pPr>
        <w:pStyle w:val="Prrafodelista"/>
      </w:pPr>
      <w:r>
        <w:t>Manuel García Sillero</w:t>
      </w:r>
    </w:p>
    <w:p w14:paraId="144C7F2A" w14:textId="3DFF5902" w:rsidR="003F4F76" w:rsidRDefault="00B4053F" w:rsidP="007200BE">
      <w:pPr>
        <w:pStyle w:val="Prrafodelista"/>
      </w:pPr>
      <w:r>
        <w:t xml:space="preserve">PhD </w:t>
      </w:r>
      <w:proofErr w:type="spellStart"/>
      <w:r>
        <w:t>Lecture</w:t>
      </w:r>
      <w:proofErr w:type="spellEnd"/>
      <w:r>
        <w:t xml:space="preserve"> at </w:t>
      </w:r>
      <w:proofErr w:type="spellStart"/>
      <w:r>
        <w:t>Wales</w:t>
      </w:r>
      <w:proofErr w:type="spellEnd"/>
      <w:r>
        <w:t xml:space="preserve"> </w:t>
      </w:r>
      <w:proofErr w:type="spellStart"/>
      <w:r>
        <w:t>University</w:t>
      </w:r>
      <w:proofErr w:type="spellEnd"/>
      <w:r>
        <w:t xml:space="preserve"> (EADE)</w:t>
      </w:r>
      <w:r w:rsidR="003F4F76">
        <w:t xml:space="preserve"> </w:t>
      </w:r>
    </w:p>
    <w:p w14:paraId="55B7215C" w14:textId="77777777" w:rsidR="003F4F76" w:rsidRDefault="001A77F8" w:rsidP="003F4F76">
      <w:pPr>
        <w:pStyle w:val="Prrafodelista"/>
      </w:pPr>
      <w:proofErr w:type="spellStart"/>
      <w:r>
        <w:t>Adress</w:t>
      </w:r>
      <w:proofErr w:type="spellEnd"/>
      <w:r w:rsidR="003F4F76">
        <w:t xml:space="preserve">: C/Ventura de la Vega 23-2. Málaga 29017) </w:t>
      </w:r>
    </w:p>
    <w:p w14:paraId="6D879B9D" w14:textId="2D63A411" w:rsidR="003F4F76" w:rsidRDefault="003F4F76" w:rsidP="003F4F76">
      <w:pPr>
        <w:pStyle w:val="Prrafodelista"/>
      </w:pPr>
      <w:r>
        <w:t xml:space="preserve">Mail: </w:t>
      </w:r>
      <w:hyperlink r:id="rId6" w:history="1">
        <w:r w:rsidR="00B4053F" w:rsidRPr="00DE5CEE">
          <w:rPr>
            <w:rStyle w:val="Hipervnculo"/>
          </w:rPr>
          <w:t>manuelgarcia@eade.es</w:t>
        </w:r>
      </w:hyperlink>
    </w:p>
    <w:p w14:paraId="08068310" w14:textId="77777777" w:rsidR="00B4053F" w:rsidRDefault="00B4053F" w:rsidP="003F4F76">
      <w:pPr>
        <w:pStyle w:val="Prrafodelista"/>
      </w:pPr>
    </w:p>
    <w:p w14:paraId="6299FBD0" w14:textId="77777777" w:rsidR="00B4053F" w:rsidRDefault="00B4053F" w:rsidP="003F4F76">
      <w:pPr>
        <w:pStyle w:val="Prrafodelista"/>
      </w:pPr>
    </w:p>
    <w:p w14:paraId="0669C409" w14:textId="7B36410D" w:rsidR="003F4F76" w:rsidRDefault="00B4053F" w:rsidP="00B4053F">
      <w:pPr>
        <w:pStyle w:val="Prrafodelista"/>
        <w:numPr>
          <w:ilvl w:val="0"/>
          <w:numId w:val="2"/>
        </w:numPr>
      </w:pPr>
      <w:r>
        <w:t>Número de palabras en español:</w:t>
      </w:r>
      <w:r w:rsidR="00B44239">
        <w:t xml:space="preserve"> 4.892</w:t>
      </w:r>
    </w:p>
    <w:p w14:paraId="553538D2" w14:textId="4C0A3058" w:rsidR="00B4053F" w:rsidRDefault="00B4053F" w:rsidP="00B4053F">
      <w:pPr>
        <w:pStyle w:val="Prrafodelista"/>
        <w:numPr>
          <w:ilvl w:val="0"/>
          <w:numId w:val="2"/>
        </w:numPr>
      </w:pPr>
      <w:r>
        <w:t xml:space="preserve">Número de palabras en inglés: </w:t>
      </w:r>
      <w:r w:rsidR="003714A8">
        <w:t xml:space="preserve"> 5.330</w:t>
      </w:r>
    </w:p>
    <w:p w14:paraId="1D02F232" w14:textId="77777777" w:rsidR="001B4819" w:rsidRDefault="001B4819" w:rsidP="001B4819">
      <w:pPr>
        <w:pStyle w:val="Prrafodelista"/>
      </w:pPr>
    </w:p>
    <w:p w14:paraId="54CA505B" w14:textId="77777777" w:rsidR="001B4819" w:rsidRDefault="001B4819" w:rsidP="001B4819">
      <w:pPr>
        <w:pStyle w:val="Prrafodelista"/>
        <w:ind w:left="-567"/>
      </w:pPr>
    </w:p>
    <w:p w14:paraId="7079949D" w14:textId="77777777" w:rsidR="001B4819" w:rsidRDefault="001B4819" w:rsidP="001B4819">
      <w:pPr>
        <w:pStyle w:val="Prrafodelista"/>
        <w:ind w:left="-567"/>
      </w:pPr>
    </w:p>
    <w:p w14:paraId="034737E9" w14:textId="77777777" w:rsidR="001B4819" w:rsidRDefault="001B4819" w:rsidP="001B4819">
      <w:pPr>
        <w:pStyle w:val="Prrafodelista"/>
        <w:ind w:left="-567"/>
      </w:pPr>
    </w:p>
    <w:p w14:paraId="5E389645" w14:textId="77777777" w:rsidR="001B4819" w:rsidRDefault="001B4819" w:rsidP="001B4819">
      <w:pPr>
        <w:pStyle w:val="Prrafodelista"/>
        <w:ind w:left="-567"/>
      </w:pPr>
    </w:p>
    <w:p w14:paraId="3BE9D0DA" w14:textId="77777777" w:rsidR="001B4819" w:rsidRDefault="001B4819" w:rsidP="001B4819">
      <w:pPr>
        <w:pStyle w:val="Prrafodelista"/>
        <w:ind w:left="-567"/>
      </w:pPr>
    </w:p>
    <w:p w14:paraId="13FE0860" w14:textId="77777777" w:rsidR="001B4819" w:rsidRDefault="001B4819" w:rsidP="001B4819">
      <w:pPr>
        <w:pStyle w:val="Prrafodelista"/>
        <w:ind w:left="-567"/>
      </w:pPr>
    </w:p>
    <w:p w14:paraId="139401CD" w14:textId="77777777" w:rsidR="001B4819" w:rsidRDefault="001B4819" w:rsidP="001B4819">
      <w:pPr>
        <w:pStyle w:val="Prrafodelista"/>
        <w:ind w:left="-567"/>
      </w:pPr>
    </w:p>
    <w:p w14:paraId="3015CE6B" w14:textId="77777777" w:rsidR="001B4819" w:rsidRDefault="001B4819" w:rsidP="001B4819">
      <w:pPr>
        <w:pStyle w:val="Prrafodelista"/>
        <w:ind w:left="-567"/>
      </w:pPr>
    </w:p>
    <w:p w14:paraId="4F9CBA82" w14:textId="77777777" w:rsidR="001B4819" w:rsidRDefault="001B4819" w:rsidP="001B4819">
      <w:pPr>
        <w:pStyle w:val="Prrafodelista"/>
        <w:ind w:left="-567"/>
      </w:pPr>
    </w:p>
    <w:p w14:paraId="4AABECAF" w14:textId="3462E341" w:rsidR="001B4819" w:rsidRPr="001B4819" w:rsidRDefault="001B4819" w:rsidP="001B4819">
      <w:pPr>
        <w:pStyle w:val="Prrafodelista"/>
        <w:ind w:left="-567"/>
        <w:rPr>
          <w:b/>
        </w:rPr>
      </w:pPr>
      <w:r w:rsidRPr="001B4819">
        <w:rPr>
          <w:b/>
        </w:rPr>
        <w:lastRenderedPageBreak/>
        <w:t>CARTA DE PRESENTACIÓN</w:t>
      </w:r>
    </w:p>
    <w:p w14:paraId="4E6C8624" w14:textId="77777777" w:rsidR="001B4819" w:rsidRDefault="001B4819" w:rsidP="001B4819">
      <w:pPr>
        <w:pStyle w:val="Prrafodelista"/>
        <w:ind w:left="-567"/>
      </w:pPr>
    </w:p>
    <w:p w14:paraId="151221DD" w14:textId="159B93B4" w:rsidR="001B4819" w:rsidRDefault="001B4819" w:rsidP="001B4819">
      <w:pPr>
        <w:pStyle w:val="Prrafodelista"/>
        <w:ind w:left="-567"/>
      </w:pPr>
      <w:r>
        <w:t xml:space="preserve">Este artículo aporta como novedad a la comunidad científica el estudio del equilibrio postural dinámico en situaciones de fatiga. Y Balance Test se ha mostrado como un sólido predictor de lesiones de miembro inferior, pero hasta ahora, no se ha estudiado en profundidad como afecta la fatiga en sus resultados. La aplicación en un una muestra de deportistas de élite, población con una elevada incidencia </w:t>
      </w:r>
      <w:proofErr w:type="spellStart"/>
      <w:r>
        <w:t>lesional</w:t>
      </w:r>
      <w:proofErr w:type="spellEnd"/>
      <w:r>
        <w:t xml:space="preserve"> en el miembro inferior, supone un importante campo de estudio.</w:t>
      </w:r>
    </w:p>
    <w:p w14:paraId="0C7E2CAC" w14:textId="77777777" w:rsidR="001B4819" w:rsidRDefault="001B4819" w:rsidP="001B4819">
      <w:pPr>
        <w:pStyle w:val="Prrafodelista"/>
        <w:ind w:left="-567"/>
      </w:pPr>
    </w:p>
    <w:p w14:paraId="5F847283" w14:textId="7FCAC36D" w:rsidR="001B4819" w:rsidRDefault="001B4819" w:rsidP="001B4819">
      <w:pPr>
        <w:pStyle w:val="Prrafodelista"/>
        <w:ind w:left="-567"/>
      </w:pPr>
      <w:r>
        <w:t>Es un estudio de diseño pre experimental, que no ha sido publicado en ninguna otra revista.</w:t>
      </w:r>
    </w:p>
    <w:p w14:paraId="59F75027" w14:textId="6661E63B" w:rsidR="001B4819" w:rsidRPr="003F4F76" w:rsidRDefault="001B4819" w:rsidP="001B4819">
      <w:pPr>
        <w:pStyle w:val="Prrafodelista"/>
        <w:ind w:left="-567"/>
      </w:pPr>
      <w:r>
        <w:t>Cuenta con todas las autorizaciones pertinentes para su publicación.</w:t>
      </w:r>
    </w:p>
    <w:p w14:paraId="456252D5" w14:textId="77777777" w:rsidR="003F4F76" w:rsidRDefault="003F4F76" w:rsidP="003F4F76"/>
    <w:p w14:paraId="50B4F5BA" w14:textId="77777777" w:rsidR="001B4819" w:rsidRDefault="001B4819" w:rsidP="003F4F76"/>
    <w:p w14:paraId="4943B47D" w14:textId="02FA4530" w:rsidR="001B4819" w:rsidRDefault="001B4819" w:rsidP="001B4819">
      <w:pPr>
        <w:ind w:left="-567"/>
      </w:pPr>
      <w:r>
        <w:t>DECLARACIÓN DE AUTORÍA</w:t>
      </w:r>
    </w:p>
    <w:p w14:paraId="2E6565AC" w14:textId="77777777" w:rsidR="001B4819" w:rsidRDefault="001B4819" w:rsidP="001B4819">
      <w:pPr>
        <w:ind w:left="-567"/>
      </w:pPr>
    </w:p>
    <w:p w14:paraId="563D03C6" w14:textId="647729EC" w:rsidR="001B4819" w:rsidRDefault="001B4819" w:rsidP="001B4819">
      <w:pPr>
        <w:ind w:left="-567"/>
      </w:pPr>
      <w:r>
        <w:t>Todos los autores han colaborado en mayor o menor medida en la concepción y diseño del trabajo, la escritura y revisión crítica del estudio. Por ello, todos los autores cumplen con criterios de autoría establecidos por esta publicación.</w:t>
      </w:r>
    </w:p>
    <w:p w14:paraId="29E22A22" w14:textId="77777777" w:rsidR="001B4819" w:rsidRDefault="001B4819" w:rsidP="001B4819">
      <w:pPr>
        <w:ind w:left="-567"/>
      </w:pPr>
    </w:p>
    <w:p w14:paraId="4A903F31" w14:textId="159F7457" w:rsidR="001B4819" w:rsidRDefault="001B4819" w:rsidP="001B4819">
      <w:pPr>
        <w:ind w:left="-567"/>
      </w:pPr>
      <w:r>
        <w:t>FINANCIACIÓN</w:t>
      </w:r>
    </w:p>
    <w:p w14:paraId="46326026" w14:textId="77777777" w:rsidR="001B4819" w:rsidRDefault="001B4819" w:rsidP="001B4819">
      <w:pPr>
        <w:ind w:left="-567"/>
      </w:pPr>
    </w:p>
    <w:p w14:paraId="213EDB9D" w14:textId="527C19E8" w:rsidR="001B4819" w:rsidRDefault="001B4819" w:rsidP="001B4819">
      <w:pPr>
        <w:ind w:left="-567"/>
      </w:pPr>
      <w:r>
        <w:t>Sin financiación.</w:t>
      </w:r>
    </w:p>
    <w:p w14:paraId="2BCC2A36" w14:textId="77777777" w:rsidR="001B4819" w:rsidRDefault="001B4819" w:rsidP="001B4819">
      <w:pPr>
        <w:ind w:left="-567"/>
      </w:pPr>
    </w:p>
    <w:p w14:paraId="7DFAAD46" w14:textId="7B95CFBD" w:rsidR="001B4819" w:rsidRDefault="001B4819" w:rsidP="001B4819">
      <w:pPr>
        <w:ind w:left="-567"/>
      </w:pPr>
      <w:r>
        <w:t>AGRADECIMIENTOS</w:t>
      </w:r>
    </w:p>
    <w:p w14:paraId="14D64806" w14:textId="77777777" w:rsidR="001B4819" w:rsidRDefault="001B4819" w:rsidP="001B4819">
      <w:pPr>
        <w:ind w:left="-567"/>
      </w:pPr>
    </w:p>
    <w:p w14:paraId="3D4F8364" w14:textId="3B19605A" w:rsidR="001B4819" w:rsidRDefault="001B4819" w:rsidP="001B4819">
      <w:pPr>
        <w:ind w:left="-567"/>
      </w:pPr>
      <w:r>
        <w:t>Se quiere mostrar el más profundo agradecimientos a todos los deportistas que han aceptado formar parte de este estudio de forma totalmente desinteresada.</w:t>
      </w:r>
    </w:p>
    <w:p w14:paraId="4A2CFE02" w14:textId="77777777" w:rsidR="001B4819" w:rsidRDefault="001B4819" w:rsidP="001B4819">
      <w:pPr>
        <w:ind w:left="-567"/>
      </w:pPr>
    </w:p>
    <w:p w14:paraId="57923D6D" w14:textId="420BB9D6" w:rsidR="001B4819" w:rsidRDefault="004B0869" w:rsidP="001B4819">
      <w:pPr>
        <w:ind w:left="-567"/>
      </w:pPr>
      <w:r>
        <w:t>CONFLICTO DE INTERÉS</w:t>
      </w:r>
    </w:p>
    <w:p w14:paraId="2EA3193B" w14:textId="77777777" w:rsidR="004B0869" w:rsidRDefault="004B0869" w:rsidP="001B4819">
      <w:pPr>
        <w:ind w:left="-567"/>
      </w:pPr>
    </w:p>
    <w:p w14:paraId="56E51292" w14:textId="13ECE9EA" w:rsidR="004B0869" w:rsidRDefault="004B0869" w:rsidP="001B4819">
      <w:pPr>
        <w:ind w:left="-567"/>
      </w:pPr>
      <w:r>
        <w:t>Sin conflicto de interés.</w:t>
      </w:r>
    </w:p>
    <w:p w14:paraId="68109536" w14:textId="77777777" w:rsidR="00015832" w:rsidRPr="003F4F76" w:rsidRDefault="00015832" w:rsidP="003F4F76">
      <w:pPr>
        <w:jc w:val="center"/>
      </w:pPr>
    </w:p>
    <w:sectPr w:rsidR="00015832" w:rsidRPr="003F4F76" w:rsidSect="00015832">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00BF0"/>
    <w:multiLevelType w:val="hybridMultilevel"/>
    <w:tmpl w:val="8E643680"/>
    <w:lvl w:ilvl="0" w:tplc="6FB00D46">
      <w:start w:val="3"/>
      <w:numFmt w:val="bullet"/>
      <w:lvlText w:val="-"/>
      <w:lvlJc w:val="left"/>
      <w:pPr>
        <w:ind w:left="720" w:hanging="360"/>
      </w:pPr>
      <w:rPr>
        <w:rFonts w:ascii="Cambria" w:eastAsiaTheme="minorHAnsi"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BAF168D"/>
    <w:multiLevelType w:val="hybridMultilevel"/>
    <w:tmpl w:val="B2F273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846"/>
    <w:rsid w:val="00015832"/>
    <w:rsid w:val="001A77F8"/>
    <w:rsid w:val="001B4819"/>
    <w:rsid w:val="00240846"/>
    <w:rsid w:val="003714A8"/>
    <w:rsid w:val="003F4F76"/>
    <w:rsid w:val="004B0869"/>
    <w:rsid w:val="007200BE"/>
    <w:rsid w:val="008A6132"/>
    <w:rsid w:val="00B4053F"/>
    <w:rsid w:val="00B44239"/>
    <w:rsid w:val="00CB3DD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F5AE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846"/>
    <w:rPr>
      <w:rFonts w:eastAsiaTheme="minorHAns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40846"/>
    <w:pPr>
      <w:ind w:left="720"/>
      <w:contextualSpacing/>
    </w:pPr>
  </w:style>
  <w:style w:type="character" w:styleId="Hipervnculo">
    <w:name w:val="Hyperlink"/>
    <w:basedOn w:val="Fuentedeprrafopredeter"/>
    <w:uiPriority w:val="99"/>
    <w:unhideWhenUsed/>
    <w:rsid w:val="00B4053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846"/>
    <w:rPr>
      <w:rFonts w:eastAsiaTheme="minorHAns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40846"/>
    <w:pPr>
      <w:ind w:left="720"/>
      <w:contextualSpacing/>
    </w:pPr>
  </w:style>
  <w:style w:type="character" w:styleId="Hipervnculo">
    <w:name w:val="Hyperlink"/>
    <w:basedOn w:val="Fuentedeprrafopredeter"/>
    <w:uiPriority w:val="99"/>
    <w:unhideWhenUsed/>
    <w:rsid w:val="00B405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manuelgarcia@eade.e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263</Words>
  <Characters>1378</Characters>
  <Application>Microsoft Macintosh Word</Application>
  <DocSecurity>0</DocSecurity>
  <Lines>31</Lines>
  <Paragraphs>11</Paragraphs>
  <ScaleCrop>false</ScaleCrop>
  <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manugarciasillero</dc:creator>
  <cp:keywords/>
  <dc:description/>
  <cp:lastModifiedBy>manugarciasillero</cp:lastModifiedBy>
  <cp:revision>3</cp:revision>
  <dcterms:created xsi:type="dcterms:W3CDTF">2017-09-17T08:55:00Z</dcterms:created>
  <dcterms:modified xsi:type="dcterms:W3CDTF">2017-09-24T10:15:00Z</dcterms:modified>
</cp:coreProperties>
</file>