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9D" w:rsidRDefault="0050639D" w:rsidP="0050639D">
      <w:p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ARTÍCULO </w:t>
      </w:r>
      <w:r w:rsidR="006C4BAB">
        <w:rPr>
          <w:rFonts w:ascii="Arial" w:eastAsia="Calibri" w:hAnsi="Arial" w:cs="Arial"/>
          <w:b/>
          <w:sz w:val="24"/>
          <w:szCs w:val="24"/>
        </w:rPr>
        <w:t>ESPECIAL</w:t>
      </w:r>
      <w:r>
        <w:rPr>
          <w:rFonts w:ascii="Arial" w:eastAsia="Calibri" w:hAnsi="Arial" w:cs="Arial"/>
          <w:b/>
          <w:sz w:val="24"/>
          <w:szCs w:val="24"/>
        </w:rPr>
        <w:t>-PEDIATRÍA</w:t>
      </w:r>
    </w:p>
    <w:p w:rsidR="0050639D" w:rsidRPr="00DE4D96" w:rsidRDefault="0050639D" w:rsidP="0050639D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32"/>
          <w:szCs w:val="40"/>
        </w:rPr>
      </w:pPr>
      <w:r w:rsidRPr="00DE4D96">
        <w:rPr>
          <w:rFonts w:ascii="Arial" w:eastAsia="Calibri" w:hAnsi="Arial" w:cs="Arial"/>
          <w:b/>
          <w:sz w:val="32"/>
          <w:szCs w:val="40"/>
        </w:rPr>
        <w:t xml:space="preserve">RELACIÓN ENTRE INDICADORES ANTROPOMÉTRICOS-FACTORES DIETÉTICOS EN NIÑOS DE 1 A 3 AÑOS ADSCRITOS A UNA ESTANCIA INFANTIL EN </w:t>
      </w:r>
      <w:r w:rsidR="00DE4D96" w:rsidRPr="00DE4D96">
        <w:rPr>
          <w:rFonts w:ascii="Arial" w:eastAsia="Calibri" w:hAnsi="Arial" w:cs="Arial"/>
          <w:b/>
          <w:sz w:val="32"/>
          <w:szCs w:val="40"/>
        </w:rPr>
        <w:t xml:space="preserve">LA CIUDAD DE </w:t>
      </w:r>
      <w:r w:rsidRPr="00DE4D96">
        <w:rPr>
          <w:rFonts w:ascii="Arial" w:eastAsia="Calibri" w:hAnsi="Arial" w:cs="Arial"/>
          <w:b/>
          <w:sz w:val="32"/>
          <w:szCs w:val="40"/>
        </w:rPr>
        <w:t xml:space="preserve">OAXACA, MÉXICO </w:t>
      </w:r>
    </w:p>
    <w:p w:rsidR="0050639D" w:rsidRPr="00DE4D96" w:rsidRDefault="0050639D" w:rsidP="0050639D">
      <w:pPr>
        <w:spacing w:after="0" w:line="360" w:lineRule="auto"/>
        <w:contextualSpacing/>
        <w:jc w:val="both"/>
        <w:rPr>
          <w:rFonts w:ascii="Arial" w:eastAsia="Calibri" w:hAnsi="Arial" w:cs="Arial"/>
          <w:b/>
          <w:sz w:val="32"/>
          <w:szCs w:val="40"/>
        </w:rPr>
      </w:pPr>
    </w:p>
    <w:p w:rsidR="0050639D" w:rsidRPr="00DE4D96" w:rsidRDefault="00DE4D96" w:rsidP="0050639D">
      <w:pPr>
        <w:spacing w:after="0" w:line="360" w:lineRule="auto"/>
        <w:jc w:val="both"/>
        <w:rPr>
          <w:rFonts w:ascii="Arial" w:eastAsia="Calibri" w:hAnsi="Arial" w:cs="Arial"/>
          <w:b/>
          <w:sz w:val="32"/>
          <w:szCs w:val="40"/>
        </w:rPr>
      </w:pPr>
      <w:r w:rsidRPr="00DE4D96">
        <w:rPr>
          <w:rFonts w:ascii="Arial" w:eastAsia="Calibri" w:hAnsi="Arial" w:cs="Arial"/>
          <w:b/>
          <w:sz w:val="32"/>
          <w:szCs w:val="40"/>
        </w:rPr>
        <w:t>RELATIONSHIP BETWEEN DIETARY INDICATORS ANTHROPOMETRIC-FACTORS IN CHILDREN FROM 1 TO 3 YEARS ATTACHED TO A CHILD STAY IN THE CITY OF OAXACA, MEXICO</w:t>
      </w:r>
    </w:p>
    <w:p w:rsidR="0050639D" w:rsidRPr="005A6AB5" w:rsidRDefault="0050639D" w:rsidP="0050639D">
      <w:pPr>
        <w:jc w:val="both"/>
        <w:rPr>
          <w:rFonts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Lizbeth Martínez-López</w:t>
      </w:r>
      <w:r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Melizza</w:t>
      </w:r>
      <w:proofErr w:type="spellEnd"/>
      <w:r>
        <w:rPr>
          <w:rFonts w:ascii="Arial" w:hAnsi="Arial" w:cs="Arial"/>
          <w:sz w:val="28"/>
          <w:szCs w:val="28"/>
        </w:rPr>
        <w:t xml:space="preserve"> Regina Castellanos-Ríos</w:t>
      </w:r>
      <w:r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>, Xenia Andrea Díaz-Vásquez</w:t>
      </w:r>
      <w:r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>, Isela del Rosario Monge-Cruz</w:t>
      </w:r>
      <w:r w:rsidRPr="002922FF"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, </w:t>
      </w:r>
      <w:r w:rsidRPr="002922FF">
        <w:rPr>
          <w:rFonts w:ascii="Arial" w:hAnsi="Arial" w:cs="Arial"/>
          <w:sz w:val="28"/>
          <w:szCs w:val="28"/>
        </w:rPr>
        <w:t>Iván</w:t>
      </w:r>
      <w:r>
        <w:rPr>
          <w:rFonts w:ascii="Arial" w:hAnsi="Arial" w:cs="Arial"/>
          <w:sz w:val="28"/>
          <w:szCs w:val="28"/>
        </w:rPr>
        <w:t xml:space="preserve"> Pérez-Escobar</w:t>
      </w:r>
      <w:r>
        <w:rPr>
          <w:rFonts w:ascii="Arial" w:hAnsi="Arial" w:cs="Arial"/>
          <w:sz w:val="28"/>
          <w:szCs w:val="28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, </w:t>
      </w:r>
      <w:r w:rsidRPr="00375F99">
        <w:rPr>
          <w:rFonts w:ascii="Arial" w:hAnsi="Arial" w:cs="Arial"/>
          <w:sz w:val="28"/>
          <w:szCs w:val="28"/>
        </w:rPr>
        <w:t>Diana</w:t>
      </w:r>
      <w:r>
        <w:rPr>
          <w:rFonts w:ascii="Arial" w:hAnsi="Arial" w:cs="Arial"/>
          <w:sz w:val="28"/>
          <w:szCs w:val="28"/>
        </w:rPr>
        <w:t xml:space="preserve"> Matías-</w:t>
      </w:r>
      <w:r w:rsidRPr="005A6AB5">
        <w:rPr>
          <w:rFonts w:ascii="Arial" w:hAnsi="Arial" w:cs="Arial"/>
          <w:sz w:val="28"/>
          <w:szCs w:val="28"/>
        </w:rPr>
        <w:t>Pérez</w:t>
      </w:r>
      <w:r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, </w:t>
      </w:r>
      <w:r w:rsidRPr="005A6AB5">
        <w:rPr>
          <w:rFonts w:ascii="Arial" w:hAnsi="Arial" w:cs="Arial"/>
          <w:sz w:val="28"/>
          <w:szCs w:val="28"/>
        </w:rPr>
        <w:t>Iván Antonio García-Montalvo</w:t>
      </w:r>
      <w:r>
        <w:rPr>
          <w:rFonts w:ascii="Arial" w:hAnsi="Arial" w:cs="Arial"/>
          <w:sz w:val="28"/>
          <w:szCs w:val="28"/>
          <w:vertAlign w:val="superscript"/>
        </w:rPr>
        <w:t>1</w:t>
      </w:r>
      <w:r w:rsidRPr="005A6AB5">
        <w:rPr>
          <w:rFonts w:ascii="Arial" w:hAnsi="Arial" w:cs="Arial"/>
          <w:sz w:val="28"/>
          <w:szCs w:val="28"/>
          <w:vertAlign w:val="superscript"/>
        </w:rPr>
        <w:t>,</w:t>
      </w:r>
      <w:r>
        <w:rPr>
          <w:rFonts w:ascii="Arial" w:hAnsi="Arial" w:cs="Arial"/>
          <w:sz w:val="28"/>
          <w:szCs w:val="28"/>
          <w:vertAlign w:val="superscript"/>
        </w:rPr>
        <w:t xml:space="preserve"> 2</w:t>
      </w:r>
    </w:p>
    <w:p w:rsidR="0050639D" w:rsidRDefault="0050639D" w:rsidP="0050639D">
      <w:pPr>
        <w:jc w:val="both"/>
        <w:rPr>
          <w:rFonts w:ascii="Arial" w:hAnsi="Arial" w:cs="Arial"/>
          <w:sz w:val="28"/>
          <w:szCs w:val="28"/>
          <w:vertAlign w:val="superscript"/>
        </w:rPr>
      </w:pPr>
    </w:p>
    <w:p w:rsidR="0050639D" w:rsidRPr="00092309" w:rsidRDefault="0050639D" w:rsidP="0050639D">
      <w:pPr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>1</w:t>
      </w:r>
      <w:r w:rsidRPr="004721D0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>Escuela de Nutrición, URSE, Oaxaca, Oaxaca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4"/>
        </w:rPr>
        <w:t>Escuela de Nutrición, URSE, Oaxaca, Oaxaca.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4"/>
          <w:vertAlign w:val="superscript"/>
        </w:rPr>
        <w:t xml:space="preserve">2 </w:t>
      </w:r>
      <w:r>
        <w:rPr>
          <w:rFonts w:ascii="Arial" w:hAnsi="Arial" w:cs="Arial"/>
          <w:sz w:val="28"/>
          <w:szCs w:val="28"/>
        </w:rPr>
        <w:t>Unidad de B</w:t>
      </w:r>
      <w:r w:rsidR="00DE4D96">
        <w:rPr>
          <w:rFonts w:ascii="Arial" w:hAnsi="Arial" w:cs="Arial"/>
          <w:sz w:val="28"/>
          <w:szCs w:val="28"/>
        </w:rPr>
        <w:t>ioquímica e Inmunología ITO</w:t>
      </w:r>
      <w:r>
        <w:rPr>
          <w:rFonts w:ascii="Arial" w:hAnsi="Arial" w:cs="Arial"/>
          <w:sz w:val="28"/>
          <w:szCs w:val="28"/>
        </w:rPr>
        <w:t>, Oaxaca, Oaxaca, México.</w:t>
      </w:r>
    </w:p>
    <w:p w:rsidR="0050639D" w:rsidRPr="00D46ABA" w:rsidRDefault="0050639D" w:rsidP="0050639D">
      <w:pPr>
        <w:jc w:val="both"/>
        <w:rPr>
          <w:rFonts w:ascii="Arial" w:hAnsi="Arial" w:cs="Arial"/>
          <w:b/>
          <w:sz w:val="24"/>
          <w:szCs w:val="24"/>
        </w:rPr>
      </w:pPr>
      <w:r w:rsidRPr="00D46ABA">
        <w:rPr>
          <w:rFonts w:ascii="Arial" w:hAnsi="Arial" w:cs="Arial"/>
          <w:b/>
          <w:sz w:val="24"/>
          <w:szCs w:val="24"/>
        </w:rPr>
        <w:t xml:space="preserve">Correspondencia: Dr. Iván Antonio García Montalvo, </w:t>
      </w:r>
      <w:r w:rsidR="00DE4D96">
        <w:rPr>
          <w:rFonts w:ascii="Arial" w:hAnsi="Arial" w:cs="Arial"/>
          <w:b/>
          <w:sz w:val="24"/>
          <w:szCs w:val="24"/>
        </w:rPr>
        <w:t>Unidad de Bioquímica ITO</w:t>
      </w:r>
      <w:r>
        <w:rPr>
          <w:rFonts w:ascii="Arial" w:hAnsi="Arial" w:cs="Arial"/>
          <w:b/>
          <w:sz w:val="24"/>
          <w:szCs w:val="24"/>
        </w:rPr>
        <w:t>, Instituto Tecnológico de</w:t>
      </w:r>
      <w:r w:rsidRPr="00D46ABA">
        <w:rPr>
          <w:rFonts w:ascii="Arial" w:hAnsi="Arial" w:cs="Arial"/>
          <w:b/>
          <w:sz w:val="24"/>
          <w:szCs w:val="24"/>
        </w:rPr>
        <w:t xml:space="preserve"> Oaxaca (ITO). </w:t>
      </w:r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Avenida Ing. Víctor Bravo </w:t>
      </w:r>
      <w:proofErr w:type="spellStart"/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Ahuja</w:t>
      </w:r>
      <w:proofErr w:type="spellEnd"/>
      <w:r w:rsidRPr="00D46ABA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No. 125 Esquina Calzada Tecnológico, C.P. 68030. Tels. (951) 501 50 16</w:t>
      </w:r>
      <w:r w:rsidRPr="00D46ABA">
        <w:rPr>
          <w:rFonts w:ascii="Arial" w:hAnsi="Arial" w:cs="Arial"/>
          <w:b/>
          <w:sz w:val="24"/>
          <w:szCs w:val="24"/>
        </w:rPr>
        <w:t xml:space="preserve">. </w:t>
      </w:r>
      <w:r w:rsidRPr="003C331D">
        <w:rPr>
          <w:rFonts w:ascii="Arial" w:hAnsi="Arial" w:cs="Arial"/>
          <w:b/>
          <w:sz w:val="24"/>
          <w:szCs w:val="24"/>
        </w:rPr>
        <w:t>E-mail:</w:t>
      </w:r>
      <w:r w:rsidRPr="003C331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3C331D">
          <w:rPr>
            <w:rStyle w:val="Hipervnculo"/>
            <w:rFonts w:ascii="Arial" w:hAnsi="Arial" w:cs="Arial"/>
            <w:sz w:val="24"/>
            <w:szCs w:val="24"/>
          </w:rPr>
          <w:t>snipermontalvo@gmail.com</w:t>
        </w:r>
      </w:hyperlink>
    </w:p>
    <w:p w:rsidR="0050639D" w:rsidRPr="00557022" w:rsidRDefault="0050639D" w:rsidP="0050639D">
      <w:pPr>
        <w:jc w:val="both"/>
        <w:rPr>
          <w:rFonts w:ascii="Arial" w:hAnsi="Arial" w:cs="Arial"/>
          <w:b/>
          <w:sz w:val="24"/>
          <w:szCs w:val="24"/>
        </w:rPr>
      </w:pPr>
    </w:p>
    <w:p w:rsidR="0050639D" w:rsidRDefault="0050639D" w:rsidP="0050639D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Contribuciones de los autores: LML, MRCR, XADV, IRMC</w:t>
      </w:r>
      <w:r w:rsidRPr="002922F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participaron en el concepto de estudio y redacción; IAGM, DMP y IPE participaron en el concepto de estudio, diseño, redacción y revisión crítica del manuscrito. </w:t>
      </w:r>
    </w:p>
    <w:p w:rsidR="002B6174" w:rsidRPr="0050639D" w:rsidRDefault="0050639D" w:rsidP="0050639D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Este manuscrito se trata de una colaboración original en ella se aborda la importancia que tiene la relación presente entre indicadores antropométricos y factores dietéticos en niños de 1 a 3 años.</w:t>
      </w:r>
      <w:bookmarkStart w:id="0" w:name="_GoBack"/>
      <w:bookmarkEnd w:id="0"/>
    </w:p>
    <w:sectPr w:rsidR="002B6174" w:rsidRPr="00506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9D"/>
    <w:rsid w:val="002B6174"/>
    <w:rsid w:val="0050639D"/>
    <w:rsid w:val="006C4BAB"/>
    <w:rsid w:val="00D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2FCC9-829C-4AFD-AB7C-CD40BA4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6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ipermontalv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2016-07-19T19:25:00Z</dcterms:created>
  <dcterms:modified xsi:type="dcterms:W3CDTF">2016-10-20T17:12:00Z</dcterms:modified>
</cp:coreProperties>
</file>