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 xml:space="preserve">poyado en investigaciones y teorías </w:t>
      </w:r>
      <w:proofErr w:type="gramStart"/>
      <w:r w:rsidRPr="0049069C">
        <w:rPr>
          <w:rFonts w:ascii="Times New Roman" w:hAnsi="Times New Roman" w:cs="Times New Roman"/>
          <w:sz w:val="24"/>
          <w:szCs w:val="24"/>
        </w:rPr>
        <w:t>sobre</w:t>
      </w:r>
      <w:proofErr w:type="gramEnd"/>
      <w:r w:rsidRPr="0049069C">
        <w:rPr>
          <w:rFonts w:ascii="Times New Roman" w:hAnsi="Times New Roman" w:cs="Times New Roman"/>
          <w:sz w:val="24"/>
          <w:szCs w:val="24"/>
        </w:rPr>
        <w:t xml:space="preserv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está</w:t>
      </w:r>
      <w:r w:rsidR="00A34A09">
        <w:rPr>
          <w:rFonts w:ascii="Times New Roman" w:hAnsi="Times New Roman" w:cs="Times New Roman"/>
          <w:sz w:val="24"/>
          <w:szCs w:val="24"/>
        </w:rPr>
        <w:t>n</w:t>
      </w:r>
      <w:r w:rsidR="00391934" w:rsidRPr="0049069C">
        <w:rPr>
          <w:rFonts w:ascii="Times New Roman" w:hAnsi="Times New Roman" w:cs="Times New Roman"/>
          <w:sz w:val="24"/>
          <w:szCs w:val="24"/>
        </w:rPr>
        <w:t xml:space="preserve">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00C20893">
        <w:rPr>
          <w:rFonts w:ascii="Times New Roman" w:hAnsi="Times New Roman" w:cs="Times New Roman"/>
          <w:sz w:val="24"/>
          <w:szCs w:val="24"/>
        </w:rPr>
        <w:t>, como</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0637C6">
        <w:rPr>
          <w:rFonts w:ascii="Times New Roman" w:hAnsi="Times New Roman" w:cs="Times New Roman"/>
          <w:sz w:val="24"/>
          <w:szCs w:val="24"/>
        </w:rPr>
        <w:t>c</w:t>
      </w:r>
      <w:r w:rsidR="00B6426E" w:rsidRPr="0049069C">
        <w:rPr>
          <w:rFonts w:ascii="Times New Roman" w:hAnsi="Times New Roman" w:cs="Times New Roman"/>
          <w:sz w:val="24"/>
          <w:szCs w:val="24"/>
        </w:rPr>
        <w:t>onsumo</w:t>
      </w:r>
      <w:r w:rsidR="00391934" w:rsidRPr="0049069C">
        <w:rPr>
          <w:rFonts w:ascii="Times New Roman" w:hAnsi="Times New Roman" w:cs="Times New Roman"/>
          <w:sz w:val="24"/>
          <w:szCs w:val="24"/>
        </w:rPr>
        <w:t xml:space="preserve"> precoz de alcohol y drogas, cond</w:t>
      </w:r>
      <w:r w:rsidR="00C20893">
        <w:rPr>
          <w:rFonts w:ascii="Times New Roman" w:hAnsi="Times New Roman" w:cs="Times New Roman"/>
          <w:sz w:val="24"/>
          <w:szCs w:val="24"/>
        </w:rPr>
        <w:t>uctas vandálicas o hurtos. É</w:t>
      </w:r>
      <w:r w:rsidR="00123257">
        <w:rPr>
          <w:rFonts w:ascii="Times New Roman" w:hAnsi="Times New Roman" w:cs="Times New Roman"/>
          <w:sz w:val="24"/>
          <w:szCs w:val="24"/>
        </w:rPr>
        <w:t>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A34A09">
        <w:rPr>
          <w:rFonts w:ascii="Times New Roman" w:hAnsi="Times New Roman" w:cs="Times New Roman"/>
          <w:sz w:val="24"/>
          <w:szCs w:val="24"/>
        </w:rPr>
        <w:t xml:space="preserve"> a</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915F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915F7" w:rsidRPr="001915F7">
        <w:rPr>
          <w:rFonts w:ascii="Times New Roman" w:hAnsi="Times New Roman" w:cs="Times New Roman"/>
          <w:sz w:val="24"/>
          <w:szCs w:val="24"/>
          <w:lang w:val="en-US"/>
        </w:rPr>
        <w:t xml:space="preserve">This article is based on a theoretical study about how a deficit of both social values and education in children are the catalysts for bullying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and the gateway to antisocial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in adolescents and adults.  It is supported by research and theories regarding the development of children's learning as well as an extensive review of literature, statistical data and expert opinions. This theoretical compendium, plus the current social consequences and statistical data on psychological disorders, is reflecting an increase in two worrying trends.  Firstly, the rise in the number of cases of increasingly young children dealing with disorders, such as depression, anxiety, suicides, etc.  </w:t>
      </w:r>
      <w:proofErr w:type="gramStart"/>
      <w:r w:rsidR="001915F7" w:rsidRPr="001915F7">
        <w:rPr>
          <w:rFonts w:ascii="Times New Roman" w:hAnsi="Times New Roman" w:cs="Times New Roman"/>
          <w:sz w:val="24"/>
          <w:szCs w:val="24"/>
          <w:lang w:val="en-US"/>
        </w:rPr>
        <w:t xml:space="preserve">Secondly, increasing problems in schools such as bullying, dropout, low grades, etc., as well as other antisocial </w:t>
      </w:r>
      <w:proofErr w:type="spellStart"/>
      <w:r w:rsidR="001915F7" w:rsidRPr="001915F7">
        <w:rPr>
          <w:rFonts w:ascii="Times New Roman" w:hAnsi="Times New Roman" w:cs="Times New Roman"/>
          <w:sz w:val="24"/>
          <w:szCs w:val="24"/>
          <w:lang w:val="en-US"/>
        </w:rPr>
        <w:t>behaviours</w:t>
      </w:r>
      <w:proofErr w:type="spellEnd"/>
      <w:r w:rsidR="001915F7" w:rsidRPr="001915F7">
        <w:rPr>
          <w:rFonts w:ascii="Times New Roman" w:hAnsi="Times New Roman" w:cs="Times New Roman"/>
          <w:sz w:val="24"/>
          <w:szCs w:val="24"/>
          <w:lang w:val="en-US"/>
        </w:rPr>
        <w:t>: early alcohol and drug use, vandalism or theft.</w:t>
      </w:r>
      <w:proofErr w:type="gramEnd"/>
      <w:r w:rsidR="001915F7" w:rsidRPr="001915F7">
        <w:rPr>
          <w:rFonts w:ascii="Times New Roman" w:hAnsi="Times New Roman" w:cs="Times New Roman"/>
          <w:sz w:val="24"/>
          <w:szCs w:val="24"/>
          <w:lang w:val="en-US"/>
        </w:rPr>
        <w:t xml:space="preserve"> This is going to be the main focus of this research, and the conclusions will address the question of the hypothesis: Is there a direct relationship between the lack of social values and </w:t>
      </w:r>
      <w:proofErr w:type="spellStart"/>
      <w:r w:rsidR="001915F7" w:rsidRPr="001915F7">
        <w:rPr>
          <w:rFonts w:ascii="Times New Roman" w:hAnsi="Times New Roman" w:cs="Times New Roman"/>
          <w:sz w:val="24"/>
          <w:szCs w:val="24"/>
          <w:lang w:val="en-US"/>
        </w:rPr>
        <w:t>prosocial</w:t>
      </w:r>
      <w:proofErr w:type="spellEnd"/>
      <w:r w:rsidR="001915F7" w:rsidRPr="001915F7">
        <w:rPr>
          <w:rFonts w:ascii="Times New Roman" w:hAnsi="Times New Roman" w:cs="Times New Roman"/>
          <w:sz w:val="24"/>
          <w:szCs w:val="24"/>
          <w:lang w:val="en-US"/>
        </w:rPr>
        <w:t xml:space="preserve"> childhood education and the development of antisocial adolescents?</w:t>
      </w:r>
    </w:p>
    <w:p w:rsidR="001915F7" w:rsidRDefault="001915F7"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825ABC"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w:t>
      </w:r>
      <w:r w:rsidR="00A34A09">
        <w:rPr>
          <w:rFonts w:ascii="Times New Roman" w:hAnsi="Times New Roman" w:cs="Times New Roman"/>
          <w:sz w:val="24"/>
          <w:szCs w:val="24"/>
        </w:rPr>
        <w:t>ó</w:t>
      </w:r>
      <w:r w:rsidRPr="0049069C">
        <w:rPr>
          <w:rFonts w:ascii="Times New Roman" w:hAnsi="Times New Roman" w:cs="Times New Roman"/>
          <w:sz w:val="24"/>
          <w:szCs w:val="24"/>
        </w:rPr>
        <w:t>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en adolescentes y adultos. El compendio teórico que se presenta, más lo</w:t>
      </w:r>
      <w:r w:rsidRPr="0049069C">
        <w:rPr>
          <w:rFonts w:ascii="Times New Roman" w:hAnsi="Times New Roman" w:cs="Times New Roman"/>
          <w:sz w:val="24"/>
          <w:szCs w:val="24"/>
        </w:rPr>
        <w:t xml:space="preserve">s </w:t>
      </w:r>
      <w:r w:rsidR="00825ABC">
        <w:rPr>
          <w:rFonts w:ascii="Times New Roman" w:hAnsi="Times New Roman" w:cs="Times New Roman"/>
          <w:sz w:val="24"/>
          <w:szCs w:val="24"/>
        </w:rPr>
        <w:t>acontecimientos sociales actuales y los</w:t>
      </w:r>
      <w:r w:rsidRPr="0049069C">
        <w:rPr>
          <w:rFonts w:ascii="Times New Roman" w:hAnsi="Times New Roman" w:cs="Times New Roman"/>
          <w:sz w:val="24"/>
          <w:szCs w:val="24"/>
        </w:rPr>
        <w:t xml:space="preserve"> datos estadísticos sobre trastorno</w:t>
      </w:r>
      <w:r w:rsidR="00825ABC">
        <w:rPr>
          <w:rFonts w:ascii="Times New Roman" w:hAnsi="Times New Roman" w:cs="Times New Roman"/>
          <w:sz w:val="24"/>
          <w:szCs w:val="24"/>
        </w:rPr>
        <w:t>s psicológicos, reflejan</w:t>
      </w:r>
      <w:r w:rsidRPr="0049069C">
        <w:rPr>
          <w:rFonts w:ascii="Times New Roman" w:hAnsi="Times New Roman" w:cs="Times New Roman"/>
          <w:sz w:val="24"/>
          <w:szCs w:val="24"/>
        </w:rPr>
        <w:t xml:space="preserve"> que los niños son cada vez más precoces y </w:t>
      </w:r>
      <w:r w:rsidR="00B6426E" w:rsidRPr="0049069C">
        <w:rPr>
          <w:rFonts w:ascii="Times New Roman" w:hAnsi="Times New Roman" w:cs="Times New Roman"/>
          <w:sz w:val="24"/>
          <w:szCs w:val="24"/>
        </w:rPr>
        <w:t xml:space="preserve">están </w:t>
      </w:r>
      <w:r w:rsidRPr="0049069C">
        <w:rPr>
          <w:rFonts w:ascii="Times New Roman" w:hAnsi="Times New Roman" w:cs="Times New Roman"/>
          <w:sz w:val="24"/>
          <w:szCs w:val="24"/>
        </w:rPr>
        <w:t xml:space="preserve">creciendo </w:t>
      </w:r>
      <w:r w:rsidR="00FE1087" w:rsidRPr="0049069C">
        <w:rPr>
          <w:rFonts w:ascii="Times New Roman" w:hAnsi="Times New Roman" w:cs="Times New Roman"/>
          <w:sz w:val="24"/>
          <w:szCs w:val="24"/>
        </w:rPr>
        <w:t xml:space="preserve">alarmantemente </w:t>
      </w:r>
      <w:r w:rsidRPr="0049069C">
        <w:rPr>
          <w:rFonts w:ascii="Times New Roman" w:hAnsi="Times New Roman" w:cs="Times New Roman"/>
          <w:sz w:val="24"/>
          <w:szCs w:val="24"/>
        </w:rPr>
        <w:t xml:space="preserve">el número de casos, </w:t>
      </w:r>
      <w:r w:rsidR="00FE1087" w:rsidRPr="0049069C">
        <w:rPr>
          <w:rFonts w:ascii="Times New Roman" w:hAnsi="Times New Roman" w:cs="Times New Roman"/>
          <w:sz w:val="24"/>
          <w:szCs w:val="24"/>
        </w:rPr>
        <w:t xml:space="preserve">tales </w:t>
      </w:r>
      <w:r w:rsidR="00825ABC">
        <w:rPr>
          <w:rFonts w:ascii="Times New Roman" w:hAnsi="Times New Roman" w:cs="Times New Roman"/>
          <w:sz w:val="24"/>
          <w:szCs w:val="24"/>
        </w:rPr>
        <w:t xml:space="preserve">como la depresión, ansiedad y por desgracia los suicidios. </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La socialización  es factible gracias a los agentes sociales, primordialmente la familia y la escuela, y estos como tra</w:t>
      </w:r>
      <w:r w:rsidR="00A34A09">
        <w:rPr>
          <w:rFonts w:ascii="Times New Roman" w:hAnsi="Times New Roman" w:cs="Times New Roman"/>
          <w:sz w:val="24"/>
          <w:szCs w:val="24"/>
        </w:rPr>
        <w:t>n</w:t>
      </w:r>
      <w:r>
        <w:rPr>
          <w:rFonts w:ascii="Times New Roman" w:hAnsi="Times New Roman" w:cs="Times New Roman"/>
          <w:sz w:val="24"/>
          <w:szCs w:val="24"/>
        </w:rPr>
        <w:t>smisores de los valores y normas sociales que se han establecido en una sociedad y tiempo determinado. Sin este proceso de adquisición e interiorización de valores y normas</w:t>
      </w:r>
      <w:r w:rsidR="00C20893">
        <w:rPr>
          <w:rFonts w:ascii="Times New Roman" w:hAnsi="Times New Roman" w:cs="Times New Roman"/>
          <w:sz w:val="24"/>
          <w:szCs w:val="24"/>
        </w:rPr>
        <w:t>,</w:t>
      </w:r>
      <w:r>
        <w:rPr>
          <w:rFonts w:ascii="Times New Roman" w:hAnsi="Times New Roman" w:cs="Times New Roman"/>
          <w:sz w:val="24"/>
          <w:szCs w:val="24"/>
        </w:rPr>
        <w:t xml:space="preserve"> difícilmente se podrá tener conductas adecuadas a las normas sociales aprobadas,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20893">
        <w:rPr>
          <w:rFonts w:ascii="Times New Roman" w:hAnsi="Times New Roman" w:cs="Times New Roman"/>
          <w:sz w:val="24"/>
          <w:szCs w:val="24"/>
        </w:rPr>
        <w:t xml:space="preserve"> de</w:t>
      </w:r>
      <w:r w:rsidR="00C324EA" w:rsidRPr="0049069C">
        <w:rPr>
          <w:rFonts w:ascii="Times New Roman" w:hAnsi="Times New Roman" w:cs="Times New Roman"/>
          <w:sz w:val="24"/>
          <w:szCs w:val="24"/>
        </w:rPr>
        <w:t xml:space="preserve"> los problemas</w:t>
      </w:r>
      <w:r w:rsidR="000637C6">
        <w:rPr>
          <w:rFonts w:ascii="Times New Roman" w:hAnsi="Times New Roman" w:cs="Times New Roman"/>
          <w:sz w:val="24"/>
          <w:szCs w:val="24"/>
        </w:rPr>
        <w:t xml:space="preserve"> escolares</w:t>
      </w:r>
      <w:r>
        <w:rPr>
          <w:rFonts w:ascii="Times New Roman" w:hAnsi="Times New Roman" w:cs="Times New Roman"/>
          <w:sz w:val="24"/>
          <w:szCs w:val="24"/>
        </w:rPr>
        <w:t xml:space="preserve">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sidR="00C20893">
        <w:rPr>
          <w:rFonts w:ascii="Times New Roman" w:hAnsi="Times New Roman" w:cs="Times New Roman"/>
          <w:sz w:val="24"/>
          <w:szCs w:val="24"/>
        </w:rPr>
        <w:t xml:space="preserve"> </w:t>
      </w:r>
      <w:r>
        <w:rPr>
          <w:rFonts w:ascii="Times New Roman" w:hAnsi="Times New Roman" w:cs="Times New Roman"/>
          <w:sz w:val="24"/>
          <w:szCs w:val="24"/>
        </w:rPr>
        <w:t>están preocupando mucho a toda la sociedad,</w:t>
      </w:r>
      <w:r w:rsidR="00C324EA" w:rsidRPr="0049069C">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w:t>
      </w:r>
      <w:r w:rsidR="00C20893">
        <w:rPr>
          <w:rFonts w:ascii="Times New Roman" w:hAnsi="Times New Roman" w:cs="Times New Roman"/>
          <w:sz w:val="24"/>
          <w:szCs w:val="24"/>
        </w:rPr>
        <w:t>ciales idóneos en los jóvenes, así como</w:t>
      </w:r>
      <w:r w:rsidRPr="0049069C">
        <w:rPr>
          <w:rFonts w:ascii="Times New Roman" w:hAnsi="Times New Roman" w:cs="Times New Roman"/>
          <w:sz w:val="24"/>
          <w:szCs w:val="24"/>
        </w:rPr>
        <w:t xml:space="preserve"> la necesidad de motivar el cambio a través del compromiso de toda la sociedad</w:t>
      </w:r>
      <w:r w:rsidR="00B6426E" w:rsidRPr="0049069C">
        <w:rPr>
          <w:rFonts w:ascii="Times New Roman" w:hAnsi="Times New Roman" w:cs="Times New Roman"/>
          <w:sz w:val="24"/>
          <w:szCs w:val="24"/>
        </w:rPr>
        <w:t xml:space="preserve">, para eliminar </w:t>
      </w:r>
      <w:r w:rsidR="00A34A09">
        <w:rPr>
          <w:rFonts w:ascii="Times New Roman" w:hAnsi="Times New Roman" w:cs="Times New Roman"/>
          <w:sz w:val="24"/>
          <w:szCs w:val="24"/>
        </w:rPr>
        <w:t xml:space="preserve">las barreras a </w:t>
      </w:r>
      <w:r w:rsidR="00B6426E" w:rsidRPr="0049069C">
        <w:rPr>
          <w:rFonts w:ascii="Times New Roman" w:hAnsi="Times New Roman" w:cs="Times New Roman"/>
          <w:sz w:val="24"/>
          <w:szCs w:val="24"/>
        </w:rPr>
        <w:t>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 xml:space="preserve">n en un futuro, y </w:t>
      </w:r>
      <w:r w:rsidRPr="0049069C">
        <w:rPr>
          <w:rFonts w:ascii="Times New Roman" w:hAnsi="Times New Roman" w:cs="Times New Roman"/>
          <w:sz w:val="24"/>
          <w:szCs w:val="24"/>
        </w:rPr>
        <w:lastRenderedPageBreak/>
        <w:t>esto se lo estamos transmitiendo a la nueva generación, cuyo resultado</w:t>
      </w:r>
      <w:r w:rsidR="00A34A09">
        <w:rPr>
          <w:rFonts w:ascii="Times New Roman" w:hAnsi="Times New Roman" w:cs="Times New Roman"/>
          <w:sz w:val="24"/>
          <w:szCs w:val="24"/>
        </w:rPr>
        <w:t>,</w:t>
      </w:r>
      <w:r w:rsidRPr="0049069C">
        <w:rPr>
          <w:rFonts w:ascii="Times New Roman" w:hAnsi="Times New Roman" w:cs="Times New Roman"/>
          <w:sz w:val="24"/>
          <w:szCs w:val="24"/>
        </w:rPr>
        <w:t xml:space="preserve">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de forma</w:t>
      </w:r>
      <w:r w:rsidR="00FE06A6">
        <w:rPr>
          <w:rFonts w:ascii="Times New Roman" w:hAnsi="Times New Roman" w:cs="Times New Roman"/>
          <w:sz w:val="24"/>
          <w:szCs w:val="24"/>
        </w:rPr>
        <w:t xml:space="preserv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por la falta de transmisión de éstos,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Y quizás, e</w:t>
      </w:r>
      <w:r w:rsidRPr="0049069C">
        <w:rPr>
          <w:rFonts w:ascii="Times New Roman" w:hAnsi="Times New Roman" w:cs="Times New Roman"/>
          <w:sz w:val="24"/>
          <w:szCs w:val="24"/>
        </w:rPr>
        <w:t xml:space="preserv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w:t>
      </w:r>
      <w:r w:rsidR="000637C6">
        <w:rPr>
          <w:rFonts w:ascii="Times New Roman" w:hAnsi="Times New Roman" w:cs="Times New Roman"/>
          <w:sz w:val="24"/>
          <w:szCs w:val="24"/>
        </w:rPr>
        <w:t xml:space="preserve">n casos de </w:t>
      </w:r>
      <w:proofErr w:type="spellStart"/>
      <w:r w:rsidR="000637C6">
        <w:rPr>
          <w:rFonts w:ascii="Times New Roman" w:hAnsi="Times New Roman" w:cs="Times New Roman"/>
          <w:sz w:val="24"/>
          <w:szCs w:val="24"/>
        </w:rPr>
        <w:t>bullying</w:t>
      </w:r>
      <w:proofErr w:type="spellEnd"/>
      <w:r w:rsidR="000637C6">
        <w:rPr>
          <w:rFonts w:ascii="Times New Roman" w:hAnsi="Times New Roman" w:cs="Times New Roman"/>
          <w:sz w:val="24"/>
          <w:szCs w:val="24"/>
        </w:rPr>
        <w:t xml:space="preserve"> en España, sea</w:t>
      </w:r>
      <w:r w:rsidRPr="0049069C">
        <w:rPr>
          <w:rFonts w:ascii="Times New Roman" w:hAnsi="Times New Roman" w:cs="Times New Roman"/>
          <w:sz w:val="24"/>
          <w:szCs w:val="24"/>
        </w:rPr>
        <w:t xml:space="preserve"> uno de los grandes hándicap para la </w:t>
      </w:r>
      <w:r w:rsidR="00A34A09">
        <w:rPr>
          <w:rFonts w:ascii="Times New Roman" w:hAnsi="Times New Roman" w:cs="Times New Roman"/>
          <w:sz w:val="24"/>
          <w:szCs w:val="24"/>
        </w:rPr>
        <w:t>resolución de este problema,</w:t>
      </w:r>
      <w:r w:rsidRPr="0049069C">
        <w:rPr>
          <w:rFonts w:ascii="Times New Roman" w:hAnsi="Times New Roman" w:cs="Times New Roman"/>
          <w:sz w:val="24"/>
          <w:szCs w:val="24"/>
        </w:rPr>
        <w:t xml:space="preserve"> la falta de personal educativo</w:t>
      </w:r>
      <w:r w:rsidR="006832B5">
        <w:rPr>
          <w:rFonts w:ascii="Times New Roman" w:hAnsi="Times New Roman" w:cs="Times New Roman"/>
          <w:sz w:val="24"/>
          <w:szCs w:val="24"/>
        </w:rPr>
        <w:t xml:space="preserve">, </w:t>
      </w:r>
      <w:r w:rsidR="00A34A09">
        <w:rPr>
          <w:rFonts w:ascii="Times New Roman" w:hAnsi="Times New Roman" w:cs="Times New Roman"/>
          <w:sz w:val="24"/>
          <w:szCs w:val="24"/>
        </w:rPr>
        <w:t xml:space="preserve">es </w:t>
      </w:r>
      <w:r w:rsidR="006832B5">
        <w:rPr>
          <w:rFonts w:ascii="Times New Roman" w:hAnsi="Times New Roman" w:cs="Times New Roman"/>
          <w:sz w:val="24"/>
          <w:szCs w:val="24"/>
        </w:rPr>
        <w:t>tanto</w:t>
      </w:r>
      <w:r w:rsidR="00A34A09">
        <w:rPr>
          <w:rFonts w:ascii="Times New Roman" w:hAnsi="Times New Roman" w:cs="Times New Roman"/>
          <w:sz w:val="24"/>
          <w:szCs w:val="24"/>
        </w:rPr>
        <w:t xml:space="preserve"> a nivel</w:t>
      </w:r>
      <w:r w:rsidR="006832B5">
        <w:rPr>
          <w:rFonts w:ascii="Times New Roman" w:hAnsi="Times New Roman" w:cs="Times New Roman"/>
          <w:sz w:val="24"/>
          <w:szCs w:val="24"/>
        </w:rPr>
        <w:t xml:space="preserve"> interno como externo.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6832B5">
        <w:rPr>
          <w:rFonts w:ascii="Times New Roman" w:hAnsi="Times New Roman" w:cs="Times New Roman"/>
          <w:sz w:val="24"/>
          <w:szCs w:val="24"/>
        </w:rPr>
        <w:t>asta ahora cada año se ha ido reduciendo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87525C">
        <w:rPr>
          <w:rFonts w:ascii="Times New Roman" w:hAnsi="Times New Roman" w:cs="Times New Roman"/>
          <w:sz w:val="24"/>
          <w:szCs w:val="24"/>
        </w:rPr>
        <w:t xml:space="preserve"> Por otro lado</w:t>
      </w:r>
      <w:r w:rsidR="00D91B2E" w:rsidRPr="0049069C">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6819FB">
        <w:rPr>
          <w:rFonts w:ascii="Times New Roman" w:hAnsi="Times New Roman" w:cs="Times New Roman"/>
          <w:sz w:val="24"/>
          <w:szCs w:val="24"/>
        </w:rPr>
        <w:t xml:space="preserve">parece que </w:t>
      </w:r>
      <w:r w:rsidR="0087525C">
        <w:rPr>
          <w:rFonts w:ascii="Times New Roman" w:hAnsi="Times New Roman" w:cs="Times New Roman"/>
          <w:sz w:val="24"/>
          <w:szCs w:val="24"/>
        </w:rPr>
        <w:t>buscan únicamente mejorar en la clasificación de</w:t>
      </w:r>
      <w:r w:rsidR="00D91B2E" w:rsidRPr="0049069C">
        <w:rPr>
          <w:rFonts w:ascii="Times New Roman" w:hAnsi="Times New Roman" w:cs="Times New Roman"/>
          <w:sz w:val="24"/>
          <w:szCs w:val="24"/>
        </w:rPr>
        <w:t xml:space="preserve"> dicho informe, olvidándose de lo más importante, los intereses y demandas que necesitan los alumnos, por lo que se pierde el objet</w:t>
      </w:r>
      <w:r w:rsidR="00707961">
        <w:rPr>
          <w:rFonts w:ascii="Times New Roman" w:hAnsi="Times New Roman" w:cs="Times New Roman"/>
          <w:sz w:val="24"/>
          <w:szCs w:val="24"/>
        </w:rPr>
        <w:t>ivo principal de la educación: e</w:t>
      </w:r>
      <w:r w:rsidR="00D91B2E" w:rsidRPr="0049069C">
        <w:rPr>
          <w:rFonts w:ascii="Times New Roman" w:hAnsi="Times New Roman" w:cs="Times New Roman"/>
          <w:sz w:val="24"/>
          <w:szCs w:val="24"/>
        </w:rPr>
        <w:t xml:space="preserv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lastRenderedPageBreak/>
        <w:t>Todos los agentes sociales deben participar en el proceso de aprendizaje de los niños, para que  exista una correcta socialización primaria y secundaria, todos tenemos que involucrarno</w:t>
      </w:r>
      <w:r w:rsidR="0087525C">
        <w:rPr>
          <w:rFonts w:ascii="Times New Roman" w:hAnsi="Times New Roman" w:cs="Times New Roman"/>
          <w:sz w:val="24"/>
          <w:szCs w:val="24"/>
        </w:rPr>
        <w:t>s. Para que</w:t>
      </w:r>
      <w:r w:rsidR="006819FB">
        <w:rPr>
          <w:rFonts w:ascii="Times New Roman" w:hAnsi="Times New Roman" w:cs="Times New Roman"/>
          <w:sz w:val="24"/>
          <w:szCs w:val="24"/>
        </w:rPr>
        <w:t xml:space="preserve">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w:t>
      </w:r>
      <w:r w:rsidR="00A34A09">
        <w:rPr>
          <w:rFonts w:ascii="Times New Roman" w:hAnsi="Times New Roman" w:cs="Times New Roman"/>
          <w:sz w:val="24"/>
          <w:szCs w:val="24"/>
        </w:rPr>
        <w:t xml:space="preserve">no </w:t>
      </w:r>
      <w:r w:rsidR="00476E31" w:rsidRPr="0049069C">
        <w:rPr>
          <w:rFonts w:ascii="Times New Roman" w:hAnsi="Times New Roman" w:cs="Times New Roman"/>
          <w:sz w:val="24"/>
          <w:szCs w:val="24"/>
        </w:rPr>
        <w:t xml:space="preserve">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0087525C">
        <w:rPr>
          <w:rFonts w:ascii="Times New Roman" w:hAnsi="Times New Roman" w:cs="Times New Roman"/>
          <w:sz w:val="24"/>
          <w:szCs w:val="24"/>
        </w:rPr>
        <w:t xml:space="preserve"> en esta dirección</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w:t>
      </w:r>
      <w:r w:rsidR="00A66A56">
        <w:rPr>
          <w:rFonts w:ascii="Times New Roman" w:hAnsi="Times New Roman" w:cs="Times New Roman"/>
          <w:sz w:val="24"/>
          <w:szCs w:val="24"/>
        </w:rPr>
        <w:t>,</w:t>
      </w:r>
      <w:r w:rsidR="00476E31" w:rsidRPr="0049069C">
        <w:rPr>
          <w:rFonts w:ascii="Times New Roman" w:hAnsi="Times New Roman" w:cs="Times New Roman"/>
          <w:sz w:val="24"/>
          <w:szCs w:val="24"/>
        </w:rPr>
        <w:t xml:space="preserve">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maestro y </w:t>
      </w:r>
      <w:r w:rsidR="00707961">
        <w:rPr>
          <w:rFonts w:ascii="Times New Roman" w:hAnsi="Times New Roman" w:cs="Times New Roman"/>
          <w:sz w:val="24"/>
          <w:szCs w:val="24"/>
        </w:rPr>
        <w:t>d</w:t>
      </w:r>
      <w:r w:rsidR="00476E31" w:rsidRPr="0049069C">
        <w:rPr>
          <w:rFonts w:ascii="Times New Roman" w:hAnsi="Times New Roman" w:cs="Times New Roman"/>
          <w:sz w:val="24"/>
          <w:szCs w:val="24"/>
        </w:rPr>
        <w:t>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w:t>
      </w:r>
      <w:r w:rsidR="009B57D2" w:rsidRPr="0049069C">
        <w:rPr>
          <w:rFonts w:ascii="Times New Roman" w:hAnsi="Times New Roman" w:cs="Times New Roman"/>
          <w:sz w:val="24"/>
          <w:szCs w:val="24"/>
        </w:rPr>
        <w:t>,</w:t>
      </w:r>
      <w:r w:rsidRPr="0049069C">
        <w:rPr>
          <w:rFonts w:ascii="Times New Roman" w:hAnsi="Times New Roman" w:cs="Times New Roman"/>
          <w:sz w:val="24"/>
          <w:szCs w:val="24"/>
        </w:rPr>
        <w:t xml:space="preserve">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entre otros. A</w:t>
      </w:r>
      <w:r w:rsidR="00637A74" w:rsidRPr="0049069C">
        <w:rPr>
          <w:rFonts w:ascii="Times New Roman" w:hAnsi="Times New Roman" w:cs="Times New Roman"/>
          <w:sz w:val="24"/>
          <w:szCs w:val="24"/>
        </w:rPr>
        <w:t xml:space="preserve">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s</w:t>
      </w:r>
      <w:r w:rsidR="00A34A09">
        <w:rPr>
          <w:rFonts w:ascii="Times New Roman" w:hAnsi="Times New Roman" w:cs="Times New Roman"/>
          <w:sz w:val="24"/>
          <w:szCs w:val="24"/>
        </w:rPr>
        <w:t>í</w:t>
      </w:r>
      <w:r w:rsidR="00637A74" w:rsidRPr="0049069C">
        <w:rPr>
          <w:rFonts w:ascii="Times New Roman" w:hAnsi="Times New Roman" w:cs="Times New Roman"/>
          <w:sz w:val="24"/>
          <w:szCs w:val="24"/>
        </w:rPr>
        <w:t xml:space="preserve">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87525C" w:rsidP="00476E31">
      <w:pPr>
        <w:jc w:val="both"/>
        <w:rPr>
          <w:rFonts w:ascii="Times New Roman" w:hAnsi="Times New Roman" w:cs="Times New Roman"/>
          <w:sz w:val="24"/>
          <w:szCs w:val="24"/>
        </w:rPr>
      </w:pPr>
      <w:r>
        <w:rPr>
          <w:rFonts w:ascii="Times New Roman" w:hAnsi="Times New Roman" w:cs="Times New Roman"/>
          <w:sz w:val="24"/>
          <w:szCs w:val="24"/>
        </w:rPr>
        <w:t>Conjuntamente</w:t>
      </w:r>
      <w:r w:rsidR="009B57D2" w:rsidRPr="0049069C">
        <w:rPr>
          <w:rFonts w:ascii="Times New Roman" w:hAnsi="Times New Roman" w:cs="Times New Roman"/>
          <w:sz w:val="24"/>
          <w:szCs w:val="24"/>
        </w:rPr>
        <w:t xml:space="preserv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de prevención</w:t>
      </w:r>
      <w:r w:rsidR="00707961">
        <w:rPr>
          <w:rFonts w:ascii="Times New Roman" w:hAnsi="Times New Roman" w:cs="Times New Roman"/>
          <w:sz w:val="24"/>
          <w:szCs w:val="24"/>
        </w:rPr>
        <w:t>, detección</w:t>
      </w:r>
      <w:r w:rsidR="00ED3410">
        <w:rPr>
          <w:rFonts w:ascii="Times New Roman" w:hAnsi="Times New Roman" w:cs="Times New Roman"/>
          <w:sz w:val="24"/>
          <w:szCs w:val="24"/>
        </w:rPr>
        <w:t xml:space="preserve"> e intervención </w:t>
      </w:r>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009B57D2"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009B57D2"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009B57D2"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009B57D2"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009B57D2"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009B57D2"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009B57D2" w:rsidRPr="0049069C">
        <w:rPr>
          <w:rFonts w:ascii="Times New Roman" w:hAnsi="Times New Roman" w:cs="Times New Roman"/>
          <w:sz w:val="24"/>
          <w:szCs w:val="24"/>
        </w:rPr>
        <w:t xml:space="preserve"> desarrollo infantil óptimo</w:t>
      </w:r>
      <w:r w:rsidR="007D1246" w:rsidRPr="0049069C">
        <w:rPr>
          <w:rFonts w:ascii="Times New Roman" w:hAnsi="Times New Roman" w:cs="Times New Roman"/>
          <w:sz w:val="24"/>
          <w:szCs w:val="24"/>
        </w:rPr>
        <w:t xml:space="preserve">, una fuente de herramientas y estrategias en habilidades sociales </w:t>
      </w:r>
      <w:r w:rsidR="00574455">
        <w:rPr>
          <w:rFonts w:ascii="Times New Roman" w:hAnsi="Times New Roman" w:cs="Times New Roman"/>
          <w:sz w:val="24"/>
          <w:szCs w:val="24"/>
        </w:rPr>
        <w:t xml:space="preserve">para adaptarse a su entorno, las cuales </w:t>
      </w:r>
      <w:r w:rsidR="009B57D2"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lastRenderedPageBreak/>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as colaterales de</w:t>
      </w:r>
      <w:r w:rsidR="00707961">
        <w:rPr>
          <w:rFonts w:ascii="Times New Roman" w:hAnsi="Times New Roman" w:cs="Times New Roman"/>
          <w:sz w:val="24"/>
          <w:szCs w:val="24"/>
        </w:rPr>
        <w:t xml:space="preserve"> individuos con</w:t>
      </w:r>
      <w:r w:rsidR="003279DB">
        <w:rPr>
          <w:rFonts w:ascii="Times New Roman" w:hAnsi="Times New Roman" w:cs="Times New Roman"/>
          <w:sz w:val="24"/>
          <w:szCs w:val="24"/>
        </w:rPr>
        <w:t xml:space="preserve">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xml:space="preserve">, </w:t>
      </w:r>
      <w:r w:rsidR="006D4770">
        <w:rPr>
          <w:rFonts w:ascii="Times New Roman" w:hAnsi="Times New Roman" w:cs="Times New Roman"/>
          <w:sz w:val="24"/>
          <w:szCs w:val="24"/>
        </w:rPr>
        <w:t xml:space="preserve">estas conductas </w:t>
      </w:r>
      <w:r w:rsidR="007E67A0" w:rsidRPr="0049069C">
        <w:rPr>
          <w:rFonts w:ascii="Times New Roman" w:hAnsi="Times New Roman" w:cs="Times New Roman"/>
          <w:sz w:val="24"/>
          <w:szCs w:val="24"/>
        </w:rPr>
        <w:t>generan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w:t>
      </w:r>
      <w:r w:rsidR="006D4770">
        <w:rPr>
          <w:rFonts w:ascii="Times New Roman" w:hAnsi="Times New Roman" w:cs="Times New Roman"/>
          <w:sz w:val="24"/>
          <w:szCs w:val="24"/>
        </w:rPr>
        <w:t xml:space="preserve">y terapias </w:t>
      </w:r>
      <w:r w:rsidR="003279DB">
        <w:rPr>
          <w:rFonts w:ascii="Times New Roman" w:hAnsi="Times New Roman" w:cs="Times New Roman"/>
          <w:sz w:val="24"/>
          <w:szCs w:val="24"/>
        </w:rPr>
        <w:t>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éstos. T</w:t>
      </w:r>
      <w:r w:rsidR="006D4770">
        <w:rPr>
          <w:rFonts w:ascii="Times New Roman" w:hAnsi="Times New Roman" w:cs="Times New Roman"/>
          <w:sz w:val="24"/>
          <w:szCs w:val="24"/>
        </w:rPr>
        <w:t>ambién el gasto que ocasionan las conductas</w:t>
      </w:r>
      <w:r w:rsidRPr="0049069C">
        <w:rPr>
          <w:rFonts w:ascii="Times New Roman" w:hAnsi="Times New Roman" w:cs="Times New Roman"/>
          <w:sz w:val="24"/>
          <w:szCs w:val="24"/>
        </w:rPr>
        <w:t xml:space="preserve">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w:t>
      </w:r>
      <w:r w:rsidR="00707961">
        <w:rPr>
          <w:rFonts w:ascii="Times New Roman" w:hAnsi="Times New Roman" w:cs="Times New Roman"/>
          <w:sz w:val="24"/>
          <w:szCs w:val="24"/>
        </w:rPr>
        <w:t>:</w:t>
      </w:r>
      <w:r w:rsidR="000B7B5C">
        <w:rPr>
          <w:rFonts w:ascii="Times New Roman" w:hAnsi="Times New Roman" w:cs="Times New Roman"/>
          <w:sz w:val="24"/>
          <w:szCs w:val="24"/>
        </w:rPr>
        <w:t xml:space="preserve">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07961">
        <w:rPr>
          <w:rFonts w:ascii="Times New Roman" w:hAnsi="Times New Roman" w:cs="Times New Roman"/>
          <w:sz w:val="24"/>
          <w:szCs w:val="24"/>
        </w:rPr>
        <w:t>nuestra futura sociedad, s</w:t>
      </w:r>
      <w:r w:rsidR="007E67A0" w:rsidRPr="0049069C">
        <w:rPr>
          <w:rFonts w:ascii="Times New Roman" w:hAnsi="Times New Roman" w:cs="Times New Roman"/>
          <w:sz w:val="24"/>
          <w:szCs w:val="24"/>
        </w:rPr>
        <w:t>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A71ECA">
        <w:rPr>
          <w:rFonts w:ascii="Times New Roman" w:hAnsi="Times New Roman" w:cs="Times New Roman"/>
          <w:sz w:val="24"/>
          <w:szCs w:val="24"/>
        </w:rPr>
        <w:t>optado</w:t>
      </w:r>
      <w:r w:rsidR="005379D1">
        <w:rPr>
          <w:rFonts w:ascii="Times New Roman" w:hAnsi="Times New Roman" w:cs="Times New Roman"/>
          <w:sz w:val="24"/>
          <w:szCs w:val="24"/>
        </w:rPr>
        <w:t xml:space="preserve">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00A71ECA">
        <w:rPr>
          <w:rFonts w:ascii="Times New Roman" w:hAnsi="Times New Roman" w:cs="Times New Roman"/>
          <w:sz w:val="24"/>
          <w:szCs w:val="24"/>
        </w:rPr>
        <w:t>. Sabiendo esto, ¿h</w:t>
      </w:r>
      <w:r w:rsidR="0066276C" w:rsidRPr="0049069C">
        <w:rPr>
          <w:rFonts w:ascii="Times New Roman" w:hAnsi="Times New Roman" w:cs="Times New Roman"/>
          <w:sz w:val="24"/>
          <w:szCs w:val="24"/>
        </w:rPr>
        <w:t>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xml:space="preserve">, pero </w:t>
      </w:r>
      <w:r w:rsidR="00A34A09">
        <w:rPr>
          <w:rFonts w:ascii="Times New Roman" w:hAnsi="Times New Roman" w:cs="Times New Roman"/>
          <w:sz w:val="24"/>
          <w:szCs w:val="24"/>
        </w:rPr>
        <w:t xml:space="preserve">no hay que olvidar que </w:t>
      </w:r>
      <w:r>
        <w:rPr>
          <w:rFonts w:ascii="Times New Roman" w:hAnsi="Times New Roman" w:cs="Times New Roman"/>
          <w:sz w:val="24"/>
          <w:szCs w:val="24"/>
        </w:rPr>
        <w:t>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w:t>
      </w:r>
      <w:r>
        <w:rPr>
          <w:rFonts w:ascii="Times New Roman" w:hAnsi="Times New Roman" w:cs="Times New Roman"/>
          <w:sz w:val="24"/>
          <w:szCs w:val="24"/>
        </w:rPr>
        <w:lastRenderedPageBreak/>
        <w:t>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con él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w:t>
      </w:r>
      <w:r w:rsidR="006D4770">
        <w:rPr>
          <w:rFonts w:ascii="Times New Roman" w:hAnsi="Times New Roman" w:cs="Times New Roman"/>
          <w:sz w:val="24"/>
          <w:szCs w:val="24"/>
        </w:rPr>
        <w:t>,</w:t>
      </w:r>
      <w:r w:rsidR="00150E84">
        <w:rPr>
          <w:rFonts w:ascii="Times New Roman" w:hAnsi="Times New Roman" w:cs="Times New Roman"/>
          <w:sz w:val="24"/>
          <w:szCs w:val="24"/>
        </w:rPr>
        <w:t xml:space="preserve">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49464F" w:rsidP="00055177">
      <w:pPr>
        <w:jc w:val="both"/>
        <w:rPr>
          <w:rFonts w:ascii="Times New Roman" w:hAnsi="Times New Roman" w:cs="Times New Roman"/>
          <w:sz w:val="24"/>
          <w:szCs w:val="24"/>
        </w:rPr>
      </w:pPr>
      <w:r w:rsidRPr="0049069C">
        <w:rPr>
          <w:rFonts w:ascii="Times New Roman" w:hAnsi="Times New Roman" w:cs="Times New Roman"/>
          <w:sz w:val="24"/>
          <w:szCs w:val="24"/>
        </w:rPr>
        <w:t>Siendo éstos los elementos fundamentales de toda educaci</w:t>
      </w:r>
      <w:r w:rsidR="00551B83" w:rsidRPr="0049069C">
        <w:rPr>
          <w:rFonts w:ascii="Times New Roman" w:hAnsi="Times New Roman" w:cs="Times New Roman"/>
          <w:sz w:val="24"/>
          <w:szCs w:val="24"/>
        </w:rPr>
        <w:t>ón, se exponen</w:t>
      </w:r>
      <w:r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w:t>
      </w:r>
      <w:r w:rsidRPr="0049069C">
        <w:rPr>
          <w:rFonts w:ascii="Times New Roman" w:hAnsi="Times New Roman" w:cs="Times New Roman"/>
          <w:sz w:val="24"/>
          <w:szCs w:val="24"/>
        </w:rPr>
        <w:lastRenderedPageBreak/>
        <w:t xml:space="preserve">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Conforme con las normas que una persona tiene del bi</w:t>
      </w:r>
      <w:r w:rsidR="006D4770">
        <w:rPr>
          <w:rFonts w:ascii="Times New Roman" w:hAnsi="Times New Roman" w:cs="Times New Roman"/>
          <w:sz w:val="24"/>
          <w:szCs w:val="24"/>
        </w:rPr>
        <w:t>en y del mal</w:t>
      </w:r>
      <w:r w:rsidRPr="0049069C">
        <w:rPr>
          <w:rFonts w:ascii="Times New Roman" w:hAnsi="Times New Roman" w:cs="Times New Roman"/>
          <w:sz w:val="24"/>
          <w:szCs w:val="24"/>
        </w:rPr>
        <w:t xml:space="preserve">.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w:t>
      </w:r>
      <w:r w:rsidR="006D4770">
        <w:rPr>
          <w:rFonts w:ascii="Times New Roman" w:hAnsi="Times New Roman" w:cs="Times New Roman"/>
          <w:sz w:val="24"/>
          <w:szCs w:val="24"/>
        </w:rPr>
        <w:t xml:space="preserve"> en los sentidos. </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Periodo operaciones concretas: 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estudios de Piaget determinaron que el valor de las normas está ligado a las personas que las dictan, denominándola Moral Heterónoma (las normas se imponen desde fuera), pasando a una Moral Autónoma (donde el niño empieza a juzgar las </w:t>
      </w:r>
      <w:r w:rsidRPr="0049069C">
        <w:rPr>
          <w:rFonts w:ascii="Times New Roman" w:hAnsi="Times New Roman" w:cs="Times New Roman"/>
          <w:sz w:val="24"/>
          <w:szCs w:val="24"/>
        </w:rPr>
        <w:lastRenderedPageBreak/>
        <w:t>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w:t>
      </w:r>
      <w:r w:rsidR="00E769ED">
        <w:rPr>
          <w:rFonts w:ascii="Times New Roman" w:hAnsi="Times New Roman" w:cs="Times New Roman"/>
          <w:sz w:val="24"/>
          <w:szCs w:val="24"/>
        </w:rPr>
        <w:t xml:space="preserve"> físicos e intelectuales, de una forma </w:t>
      </w:r>
      <w:proofErr w:type="gramStart"/>
      <w:r w:rsidR="00E769ED">
        <w:rPr>
          <w:rFonts w:ascii="Times New Roman" w:hAnsi="Times New Roman" w:cs="Times New Roman"/>
          <w:sz w:val="24"/>
          <w:szCs w:val="24"/>
        </w:rPr>
        <w:t>conti</w:t>
      </w:r>
      <w:r w:rsidR="00637B3B" w:rsidRPr="0049069C">
        <w:rPr>
          <w:rFonts w:ascii="Times New Roman" w:hAnsi="Times New Roman" w:cs="Times New Roman"/>
          <w:sz w:val="24"/>
          <w:szCs w:val="24"/>
        </w:rPr>
        <w:t>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concepto éste muy</w:t>
      </w:r>
      <w:r w:rsidRPr="0049069C">
        <w:rPr>
          <w:rFonts w:ascii="Times New Roman" w:hAnsi="Times New Roman" w:cs="Times New Roman"/>
          <w:sz w:val="24"/>
          <w:szCs w:val="24"/>
        </w:rPr>
        <w:t xml:space="preserve">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sobre el apego o vínculo afectivo que se establece entre 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w:t>
      </w:r>
      <w:r w:rsidR="00A71ECA">
        <w:rPr>
          <w:rFonts w:ascii="Times New Roman" w:hAnsi="Times New Roman" w:cs="Times New Roman"/>
          <w:sz w:val="24"/>
          <w:szCs w:val="24"/>
        </w:rPr>
        <w:t>. Sin embargo,</w:t>
      </w:r>
      <w:r w:rsidRPr="0049069C">
        <w:rPr>
          <w:rFonts w:ascii="Times New Roman" w:hAnsi="Times New Roman" w:cs="Times New Roman"/>
          <w:sz w:val="24"/>
          <w:szCs w:val="24"/>
        </w:rPr>
        <w:t xml:space="preserv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w:t>
      </w:r>
      <w:r w:rsidR="00A34A09">
        <w:rPr>
          <w:rFonts w:ascii="Times New Roman" w:hAnsi="Times New Roman" w:cs="Times New Roman"/>
          <w:sz w:val="24"/>
          <w:szCs w:val="24"/>
        </w:rPr>
        <w:t>s de apego inseguro</w:t>
      </w:r>
      <w:r w:rsidRPr="0049069C">
        <w:rPr>
          <w:rFonts w:ascii="Times New Roman" w:hAnsi="Times New Roman" w:cs="Times New Roman"/>
          <w:sz w:val="24"/>
          <w:szCs w:val="24"/>
        </w:rPr>
        <w:t xml:space="preserve">,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E769ED" w:rsidP="00D91B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Centrar</w:t>
      </w:r>
      <w:r w:rsidR="00055177" w:rsidRPr="0049069C">
        <w:rPr>
          <w:rFonts w:ascii="Times New Roman" w:hAnsi="Times New Roman" w:cs="Times New Roman"/>
          <w:sz w:val="24"/>
          <w:szCs w:val="24"/>
        </w:rPr>
        <w:t xml:space="preserv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E769ED" w:rsidP="00055177">
      <w:pPr>
        <w:jc w:val="both"/>
        <w:rPr>
          <w:rFonts w:ascii="Times New Roman" w:hAnsi="Times New Roman" w:cs="Times New Roman"/>
          <w:sz w:val="24"/>
          <w:szCs w:val="24"/>
        </w:rPr>
      </w:pPr>
      <w:r>
        <w:rPr>
          <w:rFonts w:ascii="Times New Roman" w:hAnsi="Times New Roman" w:cs="Times New Roman"/>
          <w:sz w:val="24"/>
          <w:szCs w:val="24"/>
        </w:rPr>
        <w:t>En referencia</w:t>
      </w:r>
      <w:r w:rsidR="00055177" w:rsidRPr="0049069C">
        <w:rPr>
          <w:rFonts w:ascii="Times New Roman" w:hAnsi="Times New Roman" w:cs="Times New Roman"/>
          <w:sz w:val="24"/>
          <w:szCs w:val="24"/>
        </w:rPr>
        <w:t xml:space="preserve"> a</w:t>
      </w:r>
      <w:r w:rsidR="00A71ECA">
        <w:rPr>
          <w:rFonts w:ascii="Times New Roman" w:hAnsi="Times New Roman" w:cs="Times New Roman"/>
          <w:sz w:val="24"/>
          <w:szCs w:val="24"/>
        </w:rPr>
        <w:t xml:space="preserve"> e</w:t>
      </w:r>
      <w:r w:rsidR="004766A2">
        <w:rPr>
          <w:rFonts w:ascii="Times New Roman" w:hAnsi="Times New Roman" w:cs="Times New Roman"/>
          <w:sz w:val="24"/>
          <w:szCs w:val="24"/>
        </w:rPr>
        <w:t>sto,</w:t>
      </w:r>
      <w:r w:rsidR="00055177"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00055177" w:rsidRPr="0049069C">
        <w:rPr>
          <w:rFonts w:ascii="Times New Roman" w:hAnsi="Times New Roman" w:cs="Times New Roman"/>
          <w:sz w:val="24"/>
          <w:szCs w:val="24"/>
        </w:rPr>
        <w:t xml:space="preserve"> Bandura (1982), sobre el Modelo de aprendizaje social, mediante el aprendizaje observacional o Vicario</w:t>
      </w:r>
      <w:r w:rsidR="005419B5" w:rsidRPr="0049069C">
        <w:rPr>
          <w:rFonts w:ascii="Times New Roman" w:hAnsi="Times New Roman" w:cs="Times New Roman"/>
          <w:sz w:val="24"/>
          <w:szCs w:val="24"/>
        </w:rPr>
        <w:t>.</w:t>
      </w:r>
      <w:r w:rsidR="00055177"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explicación sobre</w:t>
      </w:r>
      <w:r w:rsidR="00E769ED">
        <w:rPr>
          <w:rFonts w:ascii="Times New Roman" w:hAnsi="Times New Roman" w:cs="Times New Roman"/>
          <w:sz w:val="24"/>
          <w:szCs w:val="24"/>
        </w:rPr>
        <w:t>,</w:t>
      </w:r>
      <w:r w:rsidR="00055177" w:rsidRPr="0049069C">
        <w:rPr>
          <w:rFonts w:ascii="Times New Roman" w:hAnsi="Times New Roman" w:cs="Times New Roman"/>
          <w:sz w:val="24"/>
          <w:szCs w:val="24"/>
        </w:rPr>
        <w:t xml:space="preserv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00A34A09">
        <w:rPr>
          <w:rFonts w:ascii="Times New Roman" w:hAnsi="Times New Roman" w:cs="Times New Roman"/>
          <w:sz w:val="24"/>
          <w:szCs w:val="24"/>
        </w:rPr>
        <w:t xml:space="preserve">ntra </w:t>
      </w:r>
      <w:r w:rsidRPr="0049069C">
        <w:rPr>
          <w:rFonts w:ascii="Times New Roman" w:hAnsi="Times New Roman" w:cs="Times New Roman"/>
          <w:sz w:val="24"/>
          <w:szCs w:val="24"/>
        </w:rPr>
        <w:t>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Pero en ocasiones aparece la disonancia cognitiva, conflicto entre nuestras creencias, entre las interiorizadas y las que se están asimilando por un cambio, ya sea por una 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Pr>
          <w:rFonts w:ascii="Times New Roman" w:hAnsi="Times New Roman" w:cs="Times New Roman"/>
          <w:sz w:val="24"/>
          <w:szCs w:val="24"/>
        </w:rPr>
        <w:t>n</w:t>
      </w:r>
      <w:r w:rsidRPr="0049069C">
        <w:rPr>
          <w:rFonts w:ascii="Times New Roman" w:hAnsi="Times New Roman" w:cs="Times New Roman"/>
          <w:sz w:val="24"/>
          <w:szCs w:val="24"/>
        </w:rPr>
        <w:t xml:space="preserve">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E769ED">
        <w:rPr>
          <w:rFonts w:ascii="Times New Roman" w:hAnsi="Times New Roman" w:cs="Times New Roman"/>
          <w:sz w:val="24"/>
          <w:szCs w:val="24"/>
        </w:rPr>
        <w:t>negativas vividas pueden promover</w:t>
      </w:r>
      <w:r w:rsidR="006A02BB">
        <w:rPr>
          <w:rFonts w:ascii="Times New Roman" w:hAnsi="Times New Roman" w:cs="Times New Roman"/>
          <w:sz w:val="24"/>
          <w:szCs w:val="24"/>
        </w:rPr>
        <w:t xml:space="preserve"> un</w:t>
      </w:r>
      <w:r w:rsidR="00055177" w:rsidRPr="0049069C">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Pr>
          <w:rFonts w:ascii="Times New Roman" w:hAnsi="Times New Roman" w:cs="Times New Roman"/>
          <w:sz w:val="24"/>
          <w:szCs w:val="24"/>
        </w:rPr>
        <w:t xml:space="preserve"> evitar</w:t>
      </w:r>
      <w:r w:rsidR="00055177" w:rsidRPr="0049069C">
        <w:rPr>
          <w:rFonts w:ascii="Times New Roman" w:hAnsi="Times New Roman" w:cs="Times New Roman"/>
          <w:sz w:val="24"/>
          <w:szCs w:val="24"/>
        </w:rPr>
        <w:t xml:space="preserve"> crear un hedonismo a corto plazo, esto significa que el individuo trata de evitar mayor malestar con una satisfa</w:t>
      </w:r>
      <w:r w:rsidR="00D3417F">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 provocado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equilibración</w:t>
      </w:r>
      <w:proofErr w:type="spellEnd"/>
      <w:r w:rsidR="00055177" w:rsidRPr="0049069C">
        <w:rPr>
          <w:rFonts w:ascii="Times New Roman" w:hAnsi="Times New Roman" w:cs="Times New Roman"/>
          <w:sz w:val="24"/>
          <w:szCs w:val="24"/>
        </w:rPr>
        <w:t xml:space="preserve"> </w:t>
      </w:r>
      <w:r w:rsidR="008334B7">
        <w:rPr>
          <w:rFonts w:ascii="Times New Roman" w:hAnsi="Times New Roman" w:cs="Times New Roman"/>
          <w:sz w:val="24"/>
          <w:szCs w:val="24"/>
        </w:rPr>
        <w:t xml:space="preserve">tanto </w:t>
      </w:r>
      <w:r w:rsidR="00055177" w:rsidRPr="0049069C">
        <w:rPr>
          <w:rFonts w:ascii="Times New Roman" w:hAnsi="Times New Roman" w:cs="Times New Roman"/>
          <w:sz w:val="24"/>
          <w:szCs w:val="24"/>
        </w:rPr>
        <w:t>emocional, cognitiva y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infancia es la etapa más import</w:t>
      </w:r>
      <w:r w:rsidR="00526D87" w:rsidRPr="0049069C">
        <w:rPr>
          <w:rFonts w:ascii="Times New Roman" w:hAnsi="Times New Roman" w:cs="Times New Roman"/>
          <w:sz w:val="24"/>
          <w:szCs w:val="24"/>
        </w:rPr>
        <w:t xml:space="preserve">ante para forjar nuestro </w:t>
      </w:r>
      <w:proofErr w:type="spellStart"/>
      <w:r w:rsidR="00D3417F">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w:t>
      </w:r>
      <w:r w:rsidR="00D3417F">
        <w:rPr>
          <w:rFonts w:ascii="Times New Roman" w:hAnsi="Times New Roman" w:cs="Times New Roman"/>
          <w:sz w:val="24"/>
          <w:szCs w:val="24"/>
        </w:rPr>
        <w:t>(</w:t>
      </w:r>
      <w:r w:rsidRPr="0049069C">
        <w:rPr>
          <w:rFonts w:ascii="Times New Roman" w:hAnsi="Times New Roman" w:cs="Times New Roman"/>
          <w:sz w:val="24"/>
          <w:szCs w:val="24"/>
        </w:rPr>
        <w:t>aspecto cognitivo de conjunto de ideas, valores y creencias, mediante las experiencias de nuestro entorno, que constituirán la imagen  de nosotros mismos</w:t>
      </w:r>
      <w:r w:rsidR="00D3417F">
        <w:rPr>
          <w:rFonts w:ascii="Times New Roman" w:hAnsi="Times New Roman" w:cs="Times New Roman"/>
          <w:sz w:val="24"/>
          <w:szCs w:val="24"/>
        </w:rPr>
        <w:t>)</w:t>
      </w:r>
      <w:r w:rsidRPr="0049069C">
        <w:rPr>
          <w:rFonts w:ascii="Times New Roman" w:hAnsi="Times New Roman" w:cs="Times New Roman"/>
          <w:sz w:val="24"/>
          <w:szCs w:val="24"/>
        </w:rPr>
        <w:t>. Est</w:t>
      </w:r>
      <w:r w:rsidR="00D3417F">
        <w:rPr>
          <w:rFonts w:ascii="Times New Roman" w:hAnsi="Times New Roman" w:cs="Times New Roman"/>
          <w:sz w:val="24"/>
          <w:szCs w:val="24"/>
        </w:rPr>
        <w:t>e</w:t>
      </w:r>
      <w:r w:rsidRPr="0049069C">
        <w:rPr>
          <w:rFonts w:ascii="Times New Roman" w:hAnsi="Times New Roman" w:cs="Times New Roman"/>
          <w:sz w:val="24"/>
          <w:szCs w:val="24"/>
        </w:rPr>
        <w:t xml:space="preserve"> aspecto se debe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Para ello, que mejor herramienta que la educación</w:t>
      </w:r>
      <w:r w:rsidR="00D3417F">
        <w:rPr>
          <w:rFonts w:ascii="Times New Roman" w:hAnsi="Times New Roman" w:cs="Times New Roman"/>
          <w:sz w:val="24"/>
          <w:szCs w:val="24"/>
        </w:rPr>
        <w:t>,</w:t>
      </w:r>
      <w:r w:rsidRPr="0049069C">
        <w:rPr>
          <w:rFonts w:ascii="Times New Roman" w:hAnsi="Times New Roman" w:cs="Times New Roman"/>
          <w:sz w:val="24"/>
          <w:szCs w:val="24"/>
        </w:rPr>
        <w:t xml:space="preserve">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w:t>
      </w:r>
      <w:r w:rsidR="00055177" w:rsidRPr="0049069C">
        <w:rPr>
          <w:rFonts w:ascii="Times New Roman" w:hAnsi="Times New Roman" w:cs="Times New Roman"/>
          <w:sz w:val="24"/>
          <w:szCs w:val="24"/>
        </w:rPr>
        <w:lastRenderedPageBreak/>
        <w:t xml:space="preserve">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6A02BB">
        <w:rPr>
          <w:rFonts w:ascii="Times New Roman" w:hAnsi="Times New Roman" w:cs="Times New Roman"/>
          <w:sz w:val="24"/>
          <w:szCs w:val="24"/>
        </w:rPr>
        <w:t>s no todos llevan la</w:t>
      </w:r>
      <w:r w:rsidR="00E83D6C">
        <w:rPr>
          <w:rFonts w:ascii="Times New Roman" w:hAnsi="Times New Roman" w:cs="Times New Roman"/>
          <w:sz w:val="24"/>
          <w:szCs w:val="24"/>
        </w:rPr>
        <w:t xml:space="preserve"> mism</w:t>
      </w:r>
      <w:r w:rsidR="00A34A09">
        <w:rPr>
          <w:rFonts w:ascii="Times New Roman" w:hAnsi="Times New Roman" w:cs="Times New Roman"/>
          <w:sz w:val="24"/>
          <w:szCs w:val="24"/>
        </w:rPr>
        <w:t>a</w:t>
      </w:r>
      <w:r w:rsidR="00E83D6C">
        <w:rPr>
          <w:rFonts w:ascii="Times New Roman" w:hAnsi="Times New Roman" w:cs="Times New Roman"/>
          <w:sz w:val="24"/>
          <w:szCs w:val="24"/>
        </w:rPr>
        <w:t xml:space="preserve">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w:t>
      </w:r>
      <w:r w:rsidR="00D3417F">
        <w:rPr>
          <w:rFonts w:ascii="Times New Roman" w:hAnsi="Times New Roman" w:cs="Times New Roman"/>
          <w:sz w:val="24"/>
          <w:szCs w:val="24"/>
        </w:rPr>
        <w:t>,</w:t>
      </w:r>
      <w:r w:rsidR="00055177" w:rsidRPr="0049069C">
        <w:rPr>
          <w:rFonts w:ascii="Times New Roman" w:hAnsi="Times New Roman" w:cs="Times New Roman"/>
          <w:sz w:val="24"/>
          <w:szCs w:val="24"/>
        </w:rPr>
        <w:t xml:space="preserve"> una presión que les hace anularles en ciertas mater</w:t>
      </w:r>
      <w:r w:rsidRPr="0049069C">
        <w:rPr>
          <w:rFonts w:ascii="Times New Roman" w:hAnsi="Times New Roman" w:cs="Times New Roman"/>
          <w:sz w:val="24"/>
          <w:szCs w:val="24"/>
        </w:rPr>
        <w:t>ias por no estar aún preparados, generando sensaci</w:t>
      </w:r>
      <w:r w:rsidR="00D3417F">
        <w:rPr>
          <w:rFonts w:ascii="Times New Roman" w:hAnsi="Times New Roman" w:cs="Times New Roman"/>
          <w:sz w:val="24"/>
          <w:szCs w:val="24"/>
        </w:rPr>
        <w:t>o</w:t>
      </w:r>
      <w:r w:rsidRPr="0049069C">
        <w:rPr>
          <w:rFonts w:ascii="Times New Roman" w:hAnsi="Times New Roman" w:cs="Times New Roman"/>
          <w:sz w:val="24"/>
          <w:szCs w:val="24"/>
        </w:rPr>
        <w:t>n</w:t>
      </w:r>
      <w:r w:rsidR="00D3417F">
        <w:rPr>
          <w:rFonts w:ascii="Times New Roman" w:hAnsi="Times New Roman" w:cs="Times New Roman"/>
          <w:sz w:val="24"/>
          <w:szCs w:val="24"/>
        </w:rPr>
        <w:t>es y estados</w:t>
      </w:r>
      <w:r w:rsidRPr="0049069C">
        <w:rPr>
          <w:rFonts w:ascii="Times New Roman" w:hAnsi="Times New Roman" w:cs="Times New Roman"/>
          <w:sz w:val="24"/>
          <w:szCs w:val="24"/>
        </w:rPr>
        <w:t xml:space="preserve">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w:t>
      </w:r>
      <w:r w:rsidR="00D3417F">
        <w:rPr>
          <w:rFonts w:ascii="Times New Roman" w:hAnsi="Times New Roman" w:cs="Times New Roman"/>
          <w:sz w:val="24"/>
          <w:szCs w:val="24"/>
        </w:rPr>
        <w:t xml:space="preserve">de </w:t>
      </w:r>
      <w:r w:rsidRPr="0049069C">
        <w:rPr>
          <w:rFonts w:ascii="Times New Roman" w:hAnsi="Times New Roman" w:cs="Times New Roman"/>
          <w:sz w:val="24"/>
          <w:szCs w:val="24"/>
        </w:rPr>
        <w:t>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familia. Y es que se nos olvida lo principal, y es pensar en ellos (niños), más que en nosotros mismos (padres, educadores y sociedad), pues el desarrollo de la personalidad y sus capacidades 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w:t>
      </w:r>
      <w:r w:rsidRPr="0049069C">
        <w:rPr>
          <w:rFonts w:ascii="Times New Roman" w:hAnsi="Times New Roman" w:cs="Times New Roman"/>
          <w:sz w:val="24"/>
          <w:szCs w:val="24"/>
        </w:rPr>
        <w:lastRenderedPageBreak/>
        <w:t xml:space="preserve">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Es aquí donde ocurren los primeros 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w:t>
      </w:r>
      <w:r w:rsidR="00367B9D">
        <w:rPr>
          <w:rFonts w:ascii="Times New Roman" w:hAnsi="Times New Roman" w:cs="Times New Roman"/>
          <w:sz w:val="24"/>
          <w:szCs w:val="24"/>
        </w:rPr>
        <w:t>bro</w:t>
      </w:r>
      <w:r w:rsidRPr="0049069C">
        <w:rPr>
          <w:rFonts w:ascii="Times New Roman" w:hAnsi="Times New Roman" w:cs="Times New Roman"/>
          <w:sz w:val="24"/>
          <w:szCs w:val="24"/>
        </w:rPr>
        <w:t>.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w:t>
      </w:r>
      <w:r w:rsidR="00367B9D">
        <w:rPr>
          <w:rFonts w:ascii="Times New Roman" w:hAnsi="Times New Roman" w:cs="Times New Roman"/>
          <w:sz w:val="24"/>
          <w:szCs w:val="24"/>
        </w:rPr>
        <w:t xml:space="preserve"> en el desarrollo del lenguaje,</w:t>
      </w:r>
      <w:r w:rsidRPr="0049069C">
        <w:rPr>
          <w:rFonts w:ascii="Times New Roman" w:hAnsi="Times New Roman" w:cs="Times New Roman"/>
          <w:sz w:val="24"/>
          <w:szCs w:val="24"/>
        </w:rPr>
        <w:t xml:space="preserve"> los procesos cogniti</w:t>
      </w:r>
      <w:r w:rsidR="00AA469A" w:rsidRPr="0049069C">
        <w:rPr>
          <w:rFonts w:ascii="Times New Roman" w:hAnsi="Times New Roman" w:cs="Times New Roman"/>
          <w:sz w:val="24"/>
          <w:szCs w:val="24"/>
        </w:rPr>
        <w:t>vos</w:t>
      </w:r>
      <w:r w:rsidR="00367B9D">
        <w:rPr>
          <w:rFonts w:ascii="Times New Roman" w:hAnsi="Times New Roman" w:cs="Times New Roman"/>
          <w:sz w:val="24"/>
          <w:szCs w:val="24"/>
        </w:rPr>
        <w:t xml:space="preserve"> y académicos</w:t>
      </w:r>
      <w:r w:rsidRPr="0049069C">
        <w:rPr>
          <w:rFonts w:ascii="Times New Roman" w:hAnsi="Times New Roman" w:cs="Times New Roman"/>
          <w:sz w:val="24"/>
          <w:szCs w:val="24"/>
        </w:rPr>
        <w:t xml:space="preserve">), </w:t>
      </w:r>
      <w:r w:rsidR="00367B9D">
        <w:rPr>
          <w:rFonts w:ascii="Times New Roman" w:hAnsi="Times New Roman" w:cs="Times New Roman"/>
          <w:sz w:val="24"/>
          <w:szCs w:val="24"/>
        </w:rPr>
        <w:t xml:space="preserve">pero </w:t>
      </w:r>
      <w:r w:rsidR="00AA469A" w:rsidRPr="0049069C">
        <w:rPr>
          <w:rFonts w:ascii="Times New Roman" w:hAnsi="Times New Roman" w:cs="Times New Roman"/>
          <w:sz w:val="24"/>
          <w:szCs w:val="24"/>
        </w:rPr>
        <w:t xml:space="preserve">no se debe segmentar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 de mañana unos puestos a cubrir. Modelo que lleva desde la Revolución Industrial y que actualmente continuamos con el mismo método de enseñanza donde se valora solamente ciertas capacidades según demanda social en vez de intentar descubrir las capacidades de cada niño, obviando otras muy importantes, además de desmotivar y desalentar a los niños haciendo que tomen caminos universitarios o de formación técnica sin vocación ninguna.</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serán los pilares donde se asienten el resto de su aprendizaje, proporcionando una serie de habilidades sociales para la resolución de conflictos y problemas tanto cotidianos como complejos, todo ello mediante la mejor herramienta de la que dispone el ser humano, la inteligencia emocional, a través de la gestión emocional, el control de impulsos y el 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w:t>
      </w:r>
      <w:r w:rsidR="001F30ED">
        <w:rPr>
          <w:rFonts w:ascii="Times New Roman" w:eastAsia="Times New Roman" w:hAnsi="Times New Roman" w:cs="Times New Roman"/>
          <w:sz w:val="24"/>
          <w:szCs w:val="24"/>
        </w:rPr>
        <w:t>rimarias y secundarias de España,</w:t>
      </w:r>
      <w:r w:rsidRPr="003568BB">
        <w:rPr>
          <w:rFonts w:ascii="Times New Roman" w:eastAsia="Times New Roman" w:hAnsi="Times New Roman" w:cs="Times New Roman"/>
          <w:sz w:val="24"/>
          <w:szCs w:val="24"/>
        </w:rPr>
        <w:t xml:space="preserve">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14:anchorId="2C75432D" wp14:editId="299EE44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367B9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 xml:space="preserve">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w:t>
      </w:r>
      <w:r w:rsidR="001F30ED">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w:t>
      </w:r>
      <w:r w:rsidR="00A34A09">
        <w:rPr>
          <w:rFonts w:ascii="Times New Roman" w:eastAsia="Times New Roman" w:hAnsi="Times New Roman" w:cs="Times New Roman"/>
          <w:sz w:val="24"/>
          <w:szCs w:val="24"/>
        </w:rPr>
        <w:t>e muestra la siguiente figura 2</w:t>
      </w:r>
      <w:r w:rsidR="00057DE3">
        <w:rPr>
          <w:rFonts w:ascii="Times New Roman" w:eastAsia="Times New Roman" w:hAnsi="Times New Roman" w:cs="Times New Roman"/>
          <w:sz w:val="24"/>
          <w:szCs w:val="24"/>
        </w:rPr>
        <w:t>,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14:anchorId="4FA728FE" wp14:editId="5ADC6586">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w:t>
      </w:r>
      <w:r w:rsidR="001F30ED">
        <w:rPr>
          <w:rFonts w:ascii="Times New Roman" w:eastAsia="Times New Roman" w:hAnsi="Times New Roman" w:cs="Times New Roman"/>
          <w:sz w:val="24"/>
          <w:szCs w:val="24"/>
        </w:rPr>
        <w:t>de las edades a partir de los 14 años. E</w:t>
      </w:r>
      <w:r>
        <w:rPr>
          <w:rFonts w:ascii="Times New Roman" w:eastAsia="Times New Roman" w:hAnsi="Times New Roman" w:cs="Times New Roman"/>
          <w:sz w:val="24"/>
          <w:szCs w:val="24"/>
        </w:rPr>
        <w:t>s un punto sensible co</w:t>
      </w:r>
      <w:r w:rsidR="001F30ED">
        <w:rPr>
          <w:rFonts w:ascii="Times New Roman" w:eastAsia="Times New Roman" w:hAnsi="Times New Roman" w:cs="Times New Roman"/>
          <w:sz w:val="24"/>
          <w:szCs w:val="24"/>
        </w:rPr>
        <w:t>mo se observa en esta gráfica, siendo</w:t>
      </w:r>
      <w:r>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1F30ED" w:rsidP="00882D89">
            <w:pPr>
              <w:spacing w:before="30" w:after="30" w:line="240" w:lineRule="auto"/>
              <w:ind w:right="60"/>
              <w:rPr>
                <w:rFonts w:ascii="Arial" w:eastAsia="Times New Roman" w:hAnsi="Arial" w:cs="Arial"/>
                <w:b/>
                <w:bCs/>
                <w:color w:val="333333"/>
                <w:sz w:val="19"/>
                <w:szCs w:val="19"/>
                <w:lang w:eastAsia="es-ES"/>
              </w:rPr>
            </w:pPr>
            <w:r>
              <w:rPr>
                <w:rFonts w:ascii="Arial" w:eastAsia="Times New Roman" w:hAnsi="Arial" w:cs="Arial"/>
                <w:b/>
                <w:bCs/>
                <w:color w:val="333333"/>
                <w:sz w:val="19"/>
                <w:szCs w:val="19"/>
                <w:lang w:eastAsia="es-ES"/>
              </w:rPr>
              <w:t>Variación año anterior</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Pr>
          <w:rFonts w:ascii="Times New Roman" w:eastAsia="Times New Roman" w:hAnsi="Times New Roman" w:cs="Times New Roman"/>
          <w:sz w:val="24"/>
          <w:szCs w:val="24"/>
        </w:rPr>
        <w:t xml:space="preserve">, </w:t>
      </w:r>
      <w:r w:rsidR="001F0FCF" w:rsidRPr="001F0FCF">
        <w:rPr>
          <w:rFonts w:ascii="Times New Roman" w:eastAsia="Times New Roman" w:hAnsi="Times New Roman" w:cs="Times New Roman"/>
          <w:sz w:val="24"/>
          <w:szCs w:val="24"/>
        </w:rPr>
        <w:t>destaca que el 80% son cometidos por varones y el 20% mujeres</w:t>
      </w:r>
      <w:r>
        <w:rPr>
          <w:rFonts w:ascii="Times New Roman" w:eastAsia="Times New Roman" w:hAnsi="Times New Roman" w:cs="Times New Roman"/>
          <w:sz w:val="24"/>
          <w:szCs w:val="24"/>
        </w:rPr>
        <w:t>.</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r w:rsidR="00BD2600">
        <w:rPr>
          <w:rFonts w:ascii="Times New Roman" w:eastAsia="Times New Roman" w:hAnsi="Times New Roman" w:cs="Times New Roman"/>
          <w:sz w:val="24"/>
          <w:szCs w:val="24"/>
        </w:rPr>
        <w:t>, independientemente de condena firme</w:t>
      </w:r>
      <w:r w:rsidR="00253796">
        <w:rPr>
          <w:rFonts w:ascii="Times New Roman" w:eastAsia="Times New Roman" w:hAnsi="Times New Roman" w:cs="Times New Roman"/>
          <w:sz w:val="24"/>
          <w:szCs w:val="24"/>
        </w:rPr>
        <w:t>:</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r w:rsidR="001F0FCF">
        <w:rPr>
          <w:rFonts w:ascii="Times New Roman" w:eastAsia="Times New Roman" w:hAnsi="Times New Roman" w:cs="Times New Roman"/>
          <w:sz w:val="24"/>
          <w:szCs w:val="24"/>
        </w:rPr>
        <w:t xml:space="preserve"> periodo 2016</w:t>
      </w:r>
      <w:r w:rsidR="00345501">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1F0FCF" w:rsidTr="00345501">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Atentados contra la autoridad</w:t>
            </w:r>
          </w:p>
        </w:tc>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0065604D">
        <w:rPr>
          <w:rFonts w:ascii="Times New Roman" w:eastAsia="Times New Roman" w:hAnsi="Times New Roman" w:cs="Times New Roman"/>
          <w:sz w:val="24"/>
          <w:szCs w:val="24"/>
        </w:rPr>
        <w:t xml:space="preserve"> datos recogidos de</w:t>
      </w:r>
      <w:r>
        <w:rPr>
          <w:rFonts w:ascii="Times New Roman" w:eastAsia="Times New Roman" w:hAnsi="Times New Roman" w:cs="Times New Roman"/>
          <w:sz w:val="24"/>
          <w:szCs w:val="24"/>
        </w:rPr>
        <w:t xml:space="preserv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t>En el año 2017 la cifra de abandono temprano de la educación-formación en España para los hombres es de las más altas de todos los países de la UE, solo superada por Malta (21,9%) y casi duplica la cifra de la UE-28 (12,1%).</w:t>
      </w:r>
    </w:p>
    <w:p w:rsidR="00A1374D"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a los casos de trastornos infantiles y de adolescentes en España, no </w:t>
      </w:r>
      <w:r w:rsidR="0065604D">
        <w:rPr>
          <w:rFonts w:ascii="Times New Roman" w:eastAsia="Times New Roman" w:hAnsi="Times New Roman" w:cs="Times New Roman"/>
          <w:sz w:val="24"/>
          <w:szCs w:val="24"/>
        </w:rPr>
        <w:t xml:space="preserve">se ha encontrado </w:t>
      </w:r>
      <w:r>
        <w:rPr>
          <w:rFonts w:ascii="Times New Roman" w:eastAsia="Times New Roman" w:hAnsi="Times New Roman" w:cs="Times New Roman"/>
          <w:sz w:val="24"/>
          <w:szCs w:val="24"/>
        </w:rPr>
        <w:t>datos actuales, pero sí hay un acuerdo de todos los especialistas en trastornos mentales en España</w:t>
      </w:r>
      <w:r w:rsidR="00BD26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A1374D" w:rsidRDefault="00A1374D"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Circulo de la Sanidad en su Informe de 2014 sobre </w:t>
      </w:r>
      <w:r w:rsidR="002E05D6">
        <w:rPr>
          <w:rFonts w:ascii="Times New Roman" w:eastAsia="Times New Roman" w:hAnsi="Times New Roman" w:cs="Times New Roman"/>
          <w:sz w:val="24"/>
          <w:szCs w:val="24"/>
        </w:rPr>
        <w:t>“</w:t>
      </w:r>
      <w:r w:rsidRPr="00A1374D">
        <w:rPr>
          <w:rFonts w:ascii="Times New Roman" w:eastAsia="Times New Roman" w:hAnsi="Times New Roman" w:cs="Times New Roman"/>
          <w:sz w:val="24"/>
          <w:szCs w:val="24"/>
        </w:rPr>
        <w:t>La Sanidad Española en Cifras</w:t>
      </w:r>
      <w:r w:rsidR="002E05D6">
        <w:rPr>
          <w:rFonts w:ascii="Times New Roman" w:eastAsia="Times New Roman" w:hAnsi="Times New Roman" w:cs="Times New Roman"/>
          <w:sz w:val="24"/>
          <w:szCs w:val="24"/>
        </w:rPr>
        <w:t>”, manifiesta en su apartado: -</w:t>
      </w:r>
      <w:r w:rsidRPr="00A1374D">
        <w:rPr>
          <w:rFonts w:ascii="Times New Roman" w:eastAsia="Times New Roman" w:hAnsi="Times New Roman" w:cs="Times New Roman"/>
          <w:sz w:val="24"/>
          <w:szCs w:val="24"/>
        </w:rPr>
        <w:t>Morbilidad: trastornos mentales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54)</w:t>
      </w:r>
      <w:r w:rsidR="002E05D6">
        <w:rPr>
          <w:rFonts w:ascii="Times New Roman" w:eastAsia="Times New Roman" w:hAnsi="Times New Roman" w:cs="Times New Roman"/>
          <w:sz w:val="24"/>
          <w:szCs w:val="24"/>
        </w:rPr>
        <w:t xml:space="preserve"> que l</w:t>
      </w:r>
      <w:r w:rsidRPr="00A1374D">
        <w:rPr>
          <w:rFonts w:ascii="Times New Roman" w:eastAsia="Times New Roman" w:hAnsi="Times New Roman" w:cs="Times New Roman"/>
          <w:sz w:val="24"/>
          <w:szCs w:val="24"/>
        </w:rPr>
        <w:t>a incidencia de trastornos mentales ha aumentad</w:t>
      </w:r>
      <w:r>
        <w:rPr>
          <w:rFonts w:ascii="Times New Roman" w:eastAsia="Times New Roman" w:hAnsi="Times New Roman" w:cs="Times New Roman"/>
          <w:sz w:val="24"/>
          <w:szCs w:val="24"/>
        </w:rPr>
        <w:t xml:space="preserve">o en España entre los años 2011 </w:t>
      </w:r>
      <w:r w:rsidRPr="00A1374D">
        <w:rPr>
          <w:rFonts w:ascii="Times New Roman" w:eastAsia="Times New Roman" w:hAnsi="Times New Roman" w:cs="Times New Roman"/>
          <w:sz w:val="24"/>
          <w:szCs w:val="24"/>
        </w:rPr>
        <w:t>y 2014</w:t>
      </w:r>
      <w:r w:rsidR="002E05D6">
        <w:rPr>
          <w:rFonts w:ascii="Times New Roman" w:eastAsia="Times New Roman" w:hAnsi="Times New Roman" w:cs="Times New Roman"/>
          <w:sz w:val="24"/>
          <w:szCs w:val="24"/>
        </w:rPr>
        <w:t xml:space="preserve"> por muy diversas causas</w:t>
      </w:r>
      <w:r>
        <w:rPr>
          <w:rFonts w:ascii="Times New Roman" w:eastAsia="Times New Roman" w:hAnsi="Times New Roman" w:cs="Times New Roman"/>
          <w:sz w:val="24"/>
          <w:szCs w:val="24"/>
        </w:rPr>
        <w:t>.</w:t>
      </w:r>
    </w:p>
    <w:p w:rsidR="00D978F9" w:rsidRDefault="002E05D6"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un artículo interesante al respecto, el artículo diario “el periódico de la educación”, cuyo título -“</w:t>
      </w:r>
      <w:r w:rsidRPr="002E05D6">
        <w:rPr>
          <w:rFonts w:ascii="Times New Roman" w:eastAsia="Times New Roman" w:hAnsi="Times New Roman" w:cs="Times New Roman"/>
          <w:sz w:val="24"/>
          <w:szCs w:val="24"/>
        </w:rPr>
        <w:t>Los problemas de salud mental en la población escolar: asignatura pendiente</w:t>
      </w:r>
      <w:r>
        <w:rPr>
          <w:rFonts w:ascii="Times New Roman" w:eastAsia="Times New Roman" w:hAnsi="Times New Roman" w:cs="Times New Roman"/>
          <w:sz w:val="24"/>
          <w:szCs w:val="24"/>
        </w:rPr>
        <w:t xml:space="preserve">. Donde </w:t>
      </w:r>
      <w:r w:rsidR="00F6426F">
        <w:rPr>
          <w:rFonts w:ascii="Times New Roman" w:eastAsia="Times New Roman" w:hAnsi="Times New Roman" w:cs="Times New Roman"/>
          <w:sz w:val="24"/>
          <w:szCs w:val="24"/>
        </w:rPr>
        <w:t>e</w:t>
      </w:r>
      <w:r w:rsidRPr="002E05D6">
        <w:rPr>
          <w:rFonts w:ascii="Times New Roman" w:eastAsia="Times New Roman" w:hAnsi="Times New Roman" w:cs="Times New Roman"/>
          <w:sz w:val="24"/>
          <w:szCs w:val="24"/>
        </w:rPr>
        <w:t>l doctor en Psicología y Ciencias de la Salud Javier Urra</w:t>
      </w:r>
      <w:r w:rsidR="00F6426F">
        <w:rPr>
          <w:rFonts w:ascii="Times New Roman" w:eastAsia="Times New Roman" w:hAnsi="Times New Roman" w:cs="Times New Roman"/>
          <w:sz w:val="24"/>
          <w:szCs w:val="24"/>
        </w:rPr>
        <w:t xml:space="preserve"> (2017), menciona que</w:t>
      </w:r>
      <w:r w:rsidR="00F6426F" w:rsidRPr="00F6426F">
        <w:rPr>
          <w:rFonts w:ascii="Times New Roman" w:eastAsia="Times New Roman" w:hAnsi="Times New Roman" w:cs="Times New Roman"/>
          <w:sz w:val="24"/>
          <w:szCs w:val="24"/>
        </w:rPr>
        <w:t xml:space="preserv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w:t>
      </w:r>
      <w:r w:rsidR="00F6426F">
        <w:rPr>
          <w:rFonts w:ascii="Times New Roman" w:eastAsia="Times New Roman" w:hAnsi="Times New Roman" w:cs="Times New Roman"/>
          <w:sz w:val="24"/>
          <w:szCs w:val="24"/>
        </w:rPr>
        <w:t xml:space="preserve"> </w:t>
      </w:r>
    </w:p>
    <w:p w:rsidR="002E05D6" w:rsidRDefault="00A34A09"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Continúa Javier Urra, que e</w:t>
      </w:r>
      <w:r w:rsidR="00F6426F">
        <w:rPr>
          <w:rFonts w:ascii="Times New Roman" w:eastAsia="Times New Roman" w:hAnsi="Times New Roman" w:cs="Times New Roman"/>
          <w:sz w:val="24"/>
          <w:szCs w:val="24"/>
        </w:rPr>
        <w:t xml:space="preserve">ntre los muchos trastornos de </w:t>
      </w:r>
      <w:r w:rsidR="00D978F9">
        <w:rPr>
          <w:rFonts w:ascii="Times New Roman" w:eastAsia="Times New Roman" w:hAnsi="Times New Roman" w:cs="Times New Roman"/>
          <w:sz w:val="24"/>
          <w:szCs w:val="24"/>
        </w:rPr>
        <w:t xml:space="preserve">estos </w:t>
      </w:r>
      <w:r w:rsidR="00F6426F">
        <w:rPr>
          <w:rFonts w:ascii="Times New Roman" w:eastAsia="Times New Roman" w:hAnsi="Times New Roman" w:cs="Times New Roman"/>
          <w:sz w:val="24"/>
          <w:szCs w:val="24"/>
        </w:rPr>
        <w:t>riesgo</w:t>
      </w:r>
      <w:r w:rsidR="00D978F9">
        <w:rPr>
          <w:rFonts w:ascii="Times New Roman" w:eastAsia="Times New Roman" w:hAnsi="Times New Roman" w:cs="Times New Roman"/>
          <w:sz w:val="24"/>
          <w:szCs w:val="24"/>
        </w:rPr>
        <w:t>s,</w:t>
      </w:r>
      <w:r w:rsidR="00F6426F">
        <w:rPr>
          <w:rFonts w:ascii="Times New Roman" w:eastAsia="Times New Roman" w:hAnsi="Times New Roman" w:cs="Times New Roman"/>
          <w:sz w:val="24"/>
          <w:szCs w:val="24"/>
        </w:rPr>
        <w:t xml:space="preserve"> están niños hiperactivos,</w:t>
      </w:r>
      <w:r w:rsidR="00F6426F" w:rsidRPr="00F6426F">
        <w:rPr>
          <w:rFonts w:ascii="Times New Roman" w:eastAsia="Times New Roman" w:hAnsi="Times New Roman" w:cs="Times New Roman"/>
          <w:sz w:val="24"/>
          <w:szCs w:val="24"/>
        </w:rPr>
        <w:t xml:space="preserve"> psicóticos, psicopáticos, con depresión, con trastorno límite de la personalidad, con ideas </w:t>
      </w:r>
      <w:proofErr w:type="spellStart"/>
      <w:r w:rsidR="00F6426F" w:rsidRPr="00F6426F">
        <w:rPr>
          <w:rFonts w:ascii="Times New Roman" w:eastAsia="Times New Roman" w:hAnsi="Times New Roman" w:cs="Times New Roman"/>
          <w:sz w:val="24"/>
          <w:szCs w:val="24"/>
        </w:rPr>
        <w:t>autolíticas</w:t>
      </w:r>
      <w:proofErr w:type="spellEnd"/>
      <w:r w:rsidR="00F6426F" w:rsidRPr="00F6426F">
        <w:rPr>
          <w:rFonts w:ascii="Times New Roman" w:eastAsia="Times New Roman" w:hAnsi="Times New Roman" w:cs="Times New Roman"/>
          <w:sz w:val="24"/>
          <w:szCs w:val="24"/>
        </w:rPr>
        <w:t>, con trastornos de la alimentación, con pensamientos inusitados y extraños, con personalidades obsesivas, con trastornos del vínculo</w:t>
      </w:r>
      <w:r w:rsidR="00F6426F">
        <w:rPr>
          <w:rFonts w:ascii="Times New Roman" w:eastAsia="Times New Roman" w:hAnsi="Times New Roman" w:cs="Times New Roman"/>
          <w:sz w:val="24"/>
          <w:szCs w:val="24"/>
        </w:rPr>
        <w:t>, entre otros. Donde añade que la mayoría de estos trastor</w:t>
      </w:r>
      <w:r w:rsidR="00D978F9">
        <w:rPr>
          <w:rFonts w:ascii="Times New Roman" w:eastAsia="Times New Roman" w:hAnsi="Times New Roman" w:cs="Times New Roman"/>
          <w:sz w:val="24"/>
          <w:szCs w:val="24"/>
        </w:rPr>
        <w:t xml:space="preserve">nos de dan antes de los 18 años y que un tercio de estos menores </w:t>
      </w:r>
      <w:r w:rsidR="00D978F9" w:rsidRPr="00D978F9">
        <w:rPr>
          <w:rFonts w:ascii="Times New Roman" w:eastAsia="Times New Roman" w:hAnsi="Times New Roman" w:cs="Times New Roman"/>
          <w:sz w:val="24"/>
          <w:szCs w:val="24"/>
        </w:rPr>
        <w:t xml:space="preserve">tendrá algún trastorno a </w:t>
      </w:r>
      <w:r w:rsidR="00D978F9">
        <w:rPr>
          <w:rFonts w:ascii="Times New Roman" w:eastAsia="Times New Roman" w:hAnsi="Times New Roman" w:cs="Times New Roman"/>
          <w:sz w:val="24"/>
          <w:szCs w:val="24"/>
        </w:rPr>
        <w:t>lo largo de su vida</w:t>
      </w:r>
      <w:r w:rsidR="00D978F9" w:rsidRPr="00D978F9">
        <w:rPr>
          <w:rFonts w:ascii="Times New Roman" w:eastAsia="Times New Roman" w:hAnsi="Times New Roman" w:cs="Times New Roman"/>
          <w:sz w:val="24"/>
          <w:szCs w:val="24"/>
        </w:rPr>
        <w:t>. “La mayoría serán trastornos de ansiedad, y los siguientes problemas son los trastornos de conducta, los afectivos y los derivados del abuso de drogas”.</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deben revestir los hechos</w:t>
      </w:r>
      <w:r w:rsidR="00D978F9">
        <w:rPr>
          <w:rFonts w:ascii="Times New Roman" w:hAnsi="Times New Roman" w:cs="Times New Roman"/>
          <w:sz w:val="24"/>
          <w:szCs w:val="24"/>
        </w:rPr>
        <w:t>,</w:t>
      </w:r>
      <w:r w:rsidR="00A34A09">
        <w:rPr>
          <w:rFonts w:ascii="Times New Roman" w:hAnsi="Times New Roman" w:cs="Times New Roman"/>
          <w:sz w:val="24"/>
          <w:szCs w:val="24"/>
        </w:rPr>
        <w:t xml:space="preserve"> una serie de características</w:t>
      </w:r>
      <w:r w:rsidR="00691F8B">
        <w:rPr>
          <w:rFonts w:ascii="Times New Roman" w:hAnsi="Times New Roman" w:cs="Times New Roman"/>
          <w:sz w:val="24"/>
          <w:szCs w:val="24"/>
        </w:rPr>
        <w:t xml:space="preserve">, por ejemplo: 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r w:rsidR="00A34A09">
        <w:rPr>
          <w:rFonts w:ascii="Times New Roman" w:hAnsi="Times New Roman" w:cs="Times New Roman"/>
          <w:sz w:val="24"/>
          <w:szCs w:val="24"/>
        </w:rPr>
        <w:t xml:space="preserve">  S</w:t>
      </w:r>
      <w:r w:rsidR="00A34A09" w:rsidRPr="00A34A09">
        <w:rPr>
          <w:rFonts w:ascii="Times New Roman" w:hAnsi="Times New Roman" w:cs="Times New Roman"/>
          <w:sz w:val="24"/>
          <w:szCs w:val="24"/>
        </w:rPr>
        <w:t>iendo algunas de ellas difíciles de detectar</w:t>
      </w:r>
      <w:r w:rsidR="00A34A09">
        <w:rPr>
          <w:rFonts w:ascii="Times New Roman" w:hAnsi="Times New Roman" w:cs="Times New Roman"/>
          <w:sz w:val="24"/>
          <w:szCs w:val="24"/>
        </w:rPr>
        <w:t>.</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65604D">
        <w:rPr>
          <w:rFonts w:ascii="Times New Roman" w:hAnsi="Times New Roman" w:cs="Times New Roman"/>
          <w:sz w:val="24"/>
          <w:szCs w:val="24"/>
        </w:rPr>
        <w:t>que está dan</w:t>
      </w:r>
      <w:r w:rsidR="00D978F9">
        <w:rPr>
          <w:rFonts w:ascii="Times New Roman" w:hAnsi="Times New Roman" w:cs="Times New Roman"/>
          <w:sz w:val="24"/>
          <w:szCs w:val="24"/>
        </w:rPr>
        <w:t>do</w:t>
      </w:r>
      <w:r w:rsidR="009E5BB2">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w:t>
      </w:r>
      <w:r w:rsidR="00D978F9">
        <w:rPr>
          <w:rFonts w:ascii="Times New Roman" w:hAnsi="Times New Roman" w:cs="Times New Roman"/>
          <w:sz w:val="24"/>
          <w:szCs w:val="24"/>
        </w:rPr>
        <w:t xml:space="preserve"> y detallan los tipos específicos </w:t>
      </w:r>
      <w:r w:rsidR="00D46EA5">
        <w:rPr>
          <w:rFonts w:ascii="Times New Roman" w:hAnsi="Times New Roman" w:cs="Times New Roman"/>
          <w:sz w:val="24"/>
          <w:szCs w:val="24"/>
        </w:rPr>
        <w:t>que más preocupan hoy en día, siendo bien conocidos por todos por la alarma social que existe:</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w:t>
      </w:r>
      <w:r w:rsidR="00603A8F">
        <w:rPr>
          <w:rFonts w:ascii="Times New Roman" w:hAnsi="Times New Roman" w:cs="Times New Roman"/>
          <w:sz w:val="24"/>
          <w:szCs w:val="24"/>
        </w:rPr>
        <w:lastRenderedPageBreak/>
        <w:t xml:space="preserve">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w:t>
      </w:r>
      <w:r w:rsidR="0065604D">
        <w:rPr>
          <w:rFonts w:ascii="Times New Roman" w:hAnsi="Times New Roman" w:cs="Times New Roman"/>
          <w:sz w:val="24"/>
          <w:szCs w:val="24"/>
        </w:rPr>
        <w:t>,</w:t>
      </w:r>
      <w:r w:rsidR="00EF391F">
        <w:rPr>
          <w:rFonts w:ascii="Times New Roman" w:hAnsi="Times New Roman" w:cs="Times New Roman"/>
          <w:sz w:val="24"/>
          <w:szCs w:val="24"/>
        </w:rPr>
        <w:t xml:space="preserve"> </w:t>
      </w:r>
      <w:r w:rsidR="006F03FB">
        <w:rPr>
          <w:rFonts w:ascii="Times New Roman" w:hAnsi="Times New Roman" w:cs="Times New Roman"/>
          <w:sz w:val="24"/>
          <w:szCs w:val="24"/>
        </w:rPr>
        <w:t>son tres: víctima, agresor y espectador o testigo. P</w:t>
      </w:r>
      <w:r w:rsidR="00EF391F">
        <w:rPr>
          <w:rFonts w:ascii="Times New Roman" w:hAnsi="Times New Roman" w:cs="Times New Roman"/>
          <w:sz w:val="24"/>
          <w:szCs w:val="24"/>
        </w:rPr>
        <w:t>udiéndose dar</w:t>
      </w:r>
      <w:r w:rsidR="006F03FB">
        <w:rPr>
          <w:rFonts w:ascii="Times New Roman" w:hAnsi="Times New Roman" w:cs="Times New Roman"/>
          <w:sz w:val="24"/>
          <w:szCs w:val="24"/>
        </w:rPr>
        <w:t>,</w:t>
      </w:r>
      <w:r w:rsidR="00EF391F">
        <w:rPr>
          <w:rFonts w:ascii="Times New Roman" w:hAnsi="Times New Roman" w:cs="Times New Roman"/>
          <w:sz w:val="24"/>
          <w:szCs w:val="24"/>
        </w:rPr>
        <w:t xml:space="preserve">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73A31">
        <w:rPr>
          <w:rFonts w:ascii="Times New Roman" w:hAnsi="Times New Roman" w:cs="Times New Roman"/>
          <w:sz w:val="24"/>
          <w:szCs w:val="24"/>
        </w:rPr>
        <w:t xml:space="preserve">Estos con su conducta aprobadora y pasiva de la conducta del agresor, producen una reacción tanto en el agresor (reforzando su conducta) como en la víctima (incrementando su dolor).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w:t>
      </w:r>
      <w:r w:rsidR="0031212F">
        <w:rPr>
          <w:rFonts w:ascii="Times New Roman" w:hAnsi="Times New Roman" w:cs="Times New Roman"/>
          <w:sz w:val="24"/>
          <w:szCs w:val="24"/>
        </w:rPr>
        <w:t>, con el que sufren tanto, por lo que el agresor</w:t>
      </w:r>
      <w:r>
        <w:rPr>
          <w:rFonts w:ascii="Times New Roman" w:hAnsi="Times New Roman" w:cs="Times New Roman"/>
          <w:sz w:val="24"/>
          <w:szCs w:val="24"/>
        </w:rPr>
        <w:t xml:space="preserve"> con dicha conducta desea defenderse y con</w:t>
      </w:r>
      <w:r w:rsidR="0031212F">
        <w:rPr>
          <w:rFonts w:ascii="Times New Roman" w:hAnsi="Times New Roman" w:cs="Times New Roman"/>
          <w:sz w:val="24"/>
          <w:szCs w:val="24"/>
        </w:rPr>
        <w:t xml:space="preserve"> ello dejar de</w:t>
      </w:r>
      <w:r>
        <w:rPr>
          <w:rFonts w:ascii="Times New Roman" w:hAnsi="Times New Roman" w:cs="Times New Roman"/>
          <w:sz w:val="24"/>
          <w:szCs w:val="24"/>
        </w:rPr>
        <w:t xml:space="preserve"> sufr</w:t>
      </w:r>
      <w:r w:rsidR="0031212F">
        <w:rPr>
          <w:rFonts w:ascii="Times New Roman" w:hAnsi="Times New Roman" w:cs="Times New Roman"/>
          <w:sz w:val="24"/>
          <w:szCs w:val="24"/>
        </w:rPr>
        <w:t>ir</w:t>
      </w:r>
      <w:r>
        <w:rPr>
          <w:rFonts w:ascii="Times New Roman" w:hAnsi="Times New Roman" w:cs="Times New Roman"/>
          <w:sz w:val="24"/>
          <w:szCs w:val="24"/>
        </w:rPr>
        <w:t xml:space="preserve">, al no tener las habilidades para afrontarse a ellas, </w:t>
      </w:r>
      <w:r w:rsidR="0031212F">
        <w:rPr>
          <w:rFonts w:ascii="Times New Roman" w:hAnsi="Times New Roman" w:cs="Times New Roman"/>
          <w:sz w:val="24"/>
          <w:szCs w:val="24"/>
        </w:rPr>
        <w:t xml:space="preserve">utiliza la única herramienta que tiene, </w:t>
      </w:r>
      <w:r>
        <w:rPr>
          <w:rFonts w:ascii="Times New Roman" w:hAnsi="Times New Roman" w:cs="Times New Roman"/>
          <w:sz w:val="24"/>
          <w:szCs w:val="24"/>
        </w:rPr>
        <w:t xml:space="preserve">mediante la llamada de </w:t>
      </w:r>
      <w:r>
        <w:rPr>
          <w:rFonts w:ascii="Times New Roman" w:hAnsi="Times New Roman" w:cs="Times New Roman"/>
          <w:sz w:val="24"/>
          <w:szCs w:val="24"/>
        </w:rPr>
        <w:lastRenderedPageBreak/>
        <w:t>atención del resto del grupo con estas conductas</w:t>
      </w:r>
      <w:r w:rsidR="00D978F9">
        <w:rPr>
          <w:rFonts w:ascii="Times New Roman" w:hAnsi="Times New Roman" w:cs="Times New Roman"/>
          <w:sz w:val="24"/>
          <w:szCs w:val="24"/>
        </w:rPr>
        <w:t xml:space="preserve">, salvo aquellos con algún trastorno </w:t>
      </w:r>
      <w:r w:rsidR="007337F4">
        <w:rPr>
          <w:rFonts w:ascii="Times New Roman" w:hAnsi="Times New Roman" w:cs="Times New Roman"/>
          <w:sz w:val="24"/>
          <w:szCs w:val="24"/>
        </w:rPr>
        <w:t>cognitivo o biológico</w:t>
      </w:r>
      <w:r>
        <w:rPr>
          <w:rFonts w:ascii="Times New Roman" w:hAnsi="Times New Roman" w:cs="Times New Roman"/>
          <w:sz w:val="24"/>
          <w:szCs w:val="24"/>
        </w:rPr>
        <w:t xml:space="preserve">.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w:t>
      </w:r>
      <w:r w:rsidR="007337F4">
        <w:rPr>
          <w:rFonts w:ascii="Times New Roman" w:hAnsi="Times New Roman" w:cs="Times New Roman"/>
          <w:sz w:val="24"/>
          <w:szCs w:val="24"/>
        </w:rPr>
        <w:t>,</w:t>
      </w:r>
      <w:r>
        <w:rPr>
          <w:rFonts w:ascii="Times New Roman" w:hAnsi="Times New Roman" w:cs="Times New Roman"/>
          <w:sz w:val="24"/>
          <w:szCs w:val="24"/>
        </w:rPr>
        <w:t xml:space="preserve"> que para ellos </w:t>
      </w:r>
      <w:r w:rsidR="007337F4">
        <w:rPr>
          <w:rFonts w:ascii="Times New Roman" w:hAnsi="Times New Roman" w:cs="Times New Roman"/>
          <w:sz w:val="24"/>
          <w:szCs w:val="24"/>
        </w:rPr>
        <w:t>se han condicionado como</w:t>
      </w:r>
      <w:r>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Pr>
          <w:rFonts w:ascii="Times New Roman" w:hAnsi="Times New Roman" w:cs="Times New Roman"/>
          <w:sz w:val="24"/>
          <w:szCs w:val="24"/>
        </w:rPr>
        <w:t>,</w:t>
      </w:r>
      <w:r>
        <w:rPr>
          <w:rFonts w:ascii="Times New Roman" w:hAnsi="Times New Roman" w:cs="Times New Roman"/>
          <w:sz w:val="24"/>
          <w:szCs w:val="24"/>
        </w:rPr>
        <w:t xml:space="preserve">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de sus padres o incapacidad de estos en habilidades educacionales </w:t>
      </w:r>
      <w:r w:rsidR="00BD7CC8">
        <w:rPr>
          <w:rFonts w:ascii="Times New Roman" w:hAnsi="Times New Roman" w:cs="Times New Roman"/>
          <w:sz w:val="24"/>
          <w:szCs w:val="24"/>
        </w:rPr>
        <w:t>así como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w:t>
      </w:r>
      <w:r w:rsidR="0031212F">
        <w:rPr>
          <w:rFonts w:ascii="Times New Roman" w:hAnsi="Times New Roman" w:cs="Times New Roman"/>
          <w:sz w:val="24"/>
          <w:szCs w:val="24"/>
        </w:rPr>
        <w:t>, la</w:t>
      </w:r>
      <w:r>
        <w:rPr>
          <w:rFonts w:ascii="Times New Roman" w:hAnsi="Times New Roman" w:cs="Times New Roman"/>
          <w:sz w:val="24"/>
          <w:szCs w:val="24"/>
        </w:rPr>
        <w:t xml:space="preserv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7337F4">
        <w:rPr>
          <w:rFonts w:ascii="Times New Roman" w:hAnsi="Times New Roman" w:cs="Times New Roman"/>
          <w:sz w:val="24"/>
          <w:szCs w:val="24"/>
        </w:rPr>
        <w:t xml:space="preserve"> marginal</w:t>
      </w:r>
      <w:r>
        <w:rPr>
          <w:rFonts w:ascii="Times New Roman" w:hAnsi="Times New Roman" w:cs="Times New Roman"/>
          <w:sz w:val="24"/>
          <w:szCs w:val="24"/>
        </w:rPr>
        <w:t>,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007337F4">
        <w:rPr>
          <w:rFonts w:ascii="Times New Roman" w:hAnsi="Times New Roman" w:cs="Times New Roman"/>
          <w:sz w:val="24"/>
          <w:szCs w:val="24"/>
        </w:rPr>
        <w:t xml:space="preserve"> editado en la revista </w:t>
      </w:r>
      <w:proofErr w:type="spellStart"/>
      <w:r w:rsidR="007337F4">
        <w:rPr>
          <w:rFonts w:ascii="Times New Roman" w:hAnsi="Times New Roman" w:cs="Times New Roman"/>
          <w:sz w:val="24"/>
          <w:szCs w:val="24"/>
        </w:rPr>
        <w:t>Ehqu</w:t>
      </w:r>
      <w:r w:rsidRPr="0025755F">
        <w:rPr>
          <w:rFonts w:ascii="Times New Roman" w:hAnsi="Times New Roman" w:cs="Times New Roman"/>
          <w:sz w:val="24"/>
          <w:szCs w:val="24"/>
        </w:rPr>
        <w:t>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&lt;&lt;la falta de dedicación del tiempo de los padres con sus hijos puede ser una de las causas principales de dificultad para la interiorización de los valores de sus hijos, valores necesarios para su desarrollo personal y posteriormente laboral, social y 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6F03FB" w:rsidP="009E5BB2">
      <w:pPr>
        <w:jc w:val="both"/>
        <w:rPr>
          <w:rFonts w:ascii="Times New Roman" w:hAnsi="Times New Roman" w:cs="Times New Roman"/>
          <w:sz w:val="24"/>
          <w:szCs w:val="24"/>
        </w:rPr>
      </w:pPr>
      <w:r>
        <w:rPr>
          <w:rFonts w:ascii="Times New Roman" w:hAnsi="Times New Roman" w:cs="Times New Roman"/>
          <w:sz w:val="24"/>
          <w:szCs w:val="24"/>
        </w:rPr>
        <w:t>Otros factores influyentes, son las redes sociales, medios de comunicación e información, siendo un fenómeno preocupante, entre otros, el de l</w:t>
      </w:r>
      <w:r w:rsidR="009E5BB2">
        <w:rPr>
          <w:rFonts w:ascii="Times New Roman" w:hAnsi="Times New Roman" w:cs="Times New Roman"/>
          <w:sz w:val="24"/>
          <w:szCs w:val="24"/>
        </w:rPr>
        <w:t>a “</w:t>
      </w:r>
      <w:proofErr w:type="spellStart"/>
      <w:r w:rsidR="009E5BB2">
        <w:rPr>
          <w:rFonts w:ascii="Times New Roman" w:hAnsi="Times New Roman" w:cs="Times New Roman"/>
          <w:sz w:val="24"/>
          <w:szCs w:val="24"/>
        </w:rPr>
        <w:t>infoxicación</w:t>
      </w:r>
      <w:proofErr w:type="spellEnd"/>
      <w:r w:rsidR="009E5BB2">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w:t>
      </w:r>
      <w:r w:rsidR="00BD7CC8">
        <w:rPr>
          <w:rFonts w:ascii="Times New Roman" w:hAnsi="Times New Roman" w:cs="Times New Roman"/>
          <w:sz w:val="24"/>
          <w:szCs w:val="24"/>
        </w:rPr>
        <w:lastRenderedPageBreak/>
        <w:t>Ésta trata de</w:t>
      </w:r>
      <w:r w:rsidR="009E5BB2">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sidR="009E5BB2">
        <w:rPr>
          <w:rFonts w:ascii="Times New Roman" w:hAnsi="Times New Roman" w:cs="Times New Roman"/>
          <w:sz w:val="24"/>
          <w:szCs w:val="24"/>
        </w:rPr>
        <w:t>p</w:t>
      </w:r>
      <w:r w:rsidR="00EB7EC9">
        <w:rPr>
          <w:rFonts w:ascii="Times New Roman" w:hAnsi="Times New Roman" w:cs="Times New Roman"/>
          <w:sz w:val="24"/>
          <w:szCs w:val="24"/>
        </w:rPr>
        <w:t>ara</w:t>
      </w:r>
      <w:r w:rsidR="009E5BB2">
        <w:rPr>
          <w:rFonts w:ascii="Times New Roman" w:hAnsi="Times New Roman" w:cs="Times New Roman"/>
          <w:sz w:val="24"/>
          <w:szCs w:val="24"/>
        </w:rPr>
        <w:t xml:space="preserve"> educar, tanto 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Esto es pr</w:t>
      </w:r>
      <w:r w:rsidR="007337F4">
        <w:rPr>
          <w:rFonts w:ascii="Times New Roman" w:hAnsi="Times New Roman" w:cs="Times New Roman"/>
          <w:sz w:val="24"/>
          <w:szCs w:val="24"/>
        </w:rPr>
        <w:t xml:space="preserve">ovocado en cierta forma, porque, </w:t>
      </w:r>
      <w:r>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w:t>
      </w:r>
      <w:r w:rsidR="006F03FB">
        <w:rPr>
          <w:rFonts w:ascii="Times New Roman" w:hAnsi="Times New Roman" w:cs="Times New Roman"/>
          <w:sz w:val="24"/>
          <w:szCs w:val="24"/>
        </w:rPr>
        <w:t>se trata de</w:t>
      </w:r>
      <w:r>
        <w:rPr>
          <w:rFonts w:ascii="Times New Roman" w:hAnsi="Times New Roman" w:cs="Times New Roman"/>
          <w:sz w:val="24"/>
          <w:szCs w:val="24"/>
        </w:rPr>
        <w:t xml:space="preserve"> un mecanismo de de</w:t>
      </w:r>
      <w:r w:rsidR="006F03FB">
        <w:rPr>
          <w:rFonts w:ascii="Times New Roman" w:hAnsi="Times New Roman" w:cs="Times New Roman"/>
          <w:sz w:val="24"/>
          <w:szCs w:val="24"/>
        </w:rPr>
        <w:t xml:space="preserve">fensa. La </w:t>
      </w:r>
      <w:proofErr w:type="spellStart"/>
      <w:r w:rsidR="006F03FB">
        <w:rPr>
          <w:rFonts w:ascii="Times New Roman" w:hAnsi="Times New Roman" w:cs="Times New Roman"/>
          <w:sz w:val="24"/>
          <w:szCs w:val="24"/>
        </w:rPr>
        <w:t>infoxicación</w:t>
      </w:r>
      <w:proofErr w:type="spellEnd"/>
      <w:r w:rsidR="006F03FB">
        <w:rPr>
          <w:rFonts w:ascii="Times New Roman" w:hAnsi="Times New Roman" w:cs="Times New Roman"/>
          <w:sz w:val="24"/>
          <w:szCs w:val="24"/>
        </w:rPr>
        <w:t xml:space="preserve"> se puede considerar una pandemia social en</w:t>
      </w:r>
      <w:r>
        <w:rPr>
          <w:rFonts w:ascii="Times New Roman" w:hAnsi="Times New Roman" w:cs="Times New Roman"/>
          <w:sz w:val="24"/>
          <w:szCs w:val="24"/>
        </w:rPr>
        <w:t xml:space="preserv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xml:space="preserve">, María Teresa (2007), podemos decir que tienen un aspecto positivo (aprendizaje de destrezas y habilidades motoras, visuales, reflejas, etc….) pero también aspectos </w:t>
      </w:r>
      <w:r w:rsidR="0031212F">
        <w:rPr>
          <w:rFonts w:ascii="Times New Roman" w:hAnsi="Times New Roman" w:cs="Times New Roman"/>
          <w:sz w:val="24"/>
          <w:szCs w:val="24"/>
        </w:rPr>
        <w:t xml:space="preserve">muy </w:t>
      </w:r>
      <w:r w:rsidRPr="00545217">
        <w:rPr>
          <w:rFonts w:ascii="Times New Roman" w:hAnsi="Times New Roman" w:cs="Times New Roman"/>
          <w:sz w:val="24"/>
          <w:szCs w:val="24"/>
        </w:rPr>
        <w:t>negativos (enganchan demasiado, adicción, contravalores, ansiedad, etc….), este último aspecto es el preocupante pues funciona en el cerebro igual que una 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t>Esto</w:t>
      </w:r>
      <w:r w:rsidR="00EE6ADA">
        <w:rPr>
          <w:rFonts w:ascii="Times New Roman" w:hAnsi="Times New Roman" w:cs="Times New Roman"/>
          <w:sz w:val="24"/>
          <w:szCs w:val="24"/>
        </w:rPr>
        <w:t xml:space="preserve"> es una parte de la legislación que existe sobre esta materia</w:t>
      </w:r>
      <w:r w:rsidR="007337F4">
        <w:rPr>
          <w:rFonts w:ascii="Times New Roman" w:hAnsi="Times New Roman" w:cs="Times New Roman"/>
          <w:sz w:val="24"/>
          <w:szCs w:val="24"/>
        </w:rPr>
        <w:t xml:space="preserve"> en España</w:t>
      </w:r>
      <w:r w:rsidR="00EE6ADA">
        <w:rPr>
          <w:rFonts w:ascii="Times New Roman" w:hAnsi="Times New Roman" w:cs="Times New Roman"/>
          <w:sz w:val="24"/>
          <w:szCs w:val="24"/>
        </w:rPr>
        <w:t>,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w:t>
      </w:r>
      <w:r w:rsidR="0031212F">
        <w:rPr>
          <w:rFonts w:ascii="Times New Roman" w:hAnsi="Times New Roman" w:cs="Times New Roman"/>
          <w:sz w:val="24"/>
          <w:szCs w:val="24"/>
        </w:rPr>
        <w:t>,</w:t>
      </w:r>
      <w:r w:rsidR="00EE6ADA">
        <w:rPr>
          <w:rFonts w:ascii="Times New Roman" w:hAnsi="Times New Roman" w:cs="Times New Roman"/>
          <w:sz w:val="24"/>
          <w:szCs w:val="24"/>
        </w:rPr>
        <w:t xml:space="preserve"> erradicar el acoso, pero es evidente que no es así, dado la complejidad de la misma, pues se trata más de un problema educacional y de valores sociales que de falta de normas sociales.</w:t>
      </w:r>
    </w:p>
    <w:p w:rsidR="006F03FB"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de intervención hay que decir</w:t>
      </w:r>
      <w:r w:rsidR="007337F4">
        <w:rPr>
          <w:rFonts w:ascii="Times New Roman" w:hAnsi="Times New Roman" w:cs="Times New Roman"/>
          <w:sz w:val="24"/>
          <w:szCs w:val="24"/>
        </w:rPr>
        <w:t>,</w:t>
      </w:r>
      <w:r>
        <w:rPr>
          <w:rFonts w:ascii="Times New Roman" w:hAnsi="Times New Roman" w:cs="Times New Roman"/>
          <w:sz w:val="24"/>
          <w:szCs w:val="24"/>
        </w:rPr>
        <w:t xml:space="preserve">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Pr>
          <w:rFonts w:ascii="Times New Roman" w:hAnsi="Times New Roman" w:cs="Times New Roman"/>
          <w:sz w:val="24"/>
          <w:szCs w:val="24"/>
        </w:rPr>
        <w:t>,</w:t>
      </w:r>
      <w:r w:rsidR="00EF391F" w:rsidRPr="00EF391F">
        <w:rPr>
          <w:rFonts w:ascii="Times New Roman" w:hAnsi="Times New Roman" w:cs="Times New Roman"/>
          <w:sz w:val="24"/>
          <w:szCs w:val="24"/>
        </w:rPr>
        <w:t xml:space="preserve"> qu</w:t>
      </w:r>
      <w:r w:rsidR="009675DF">
        <w:rPr>
          <w:rFonts w:ascii="Times New Roman" w:hAnsi="Times New Roman" w:cs="Times New Roman"/>
          <w:sz w:val="24"/>
          <w:szCs w:val="24"/>
        </w:rPr>
        <w:t xml:space="preserve">é pasará mañana. </w:t>
      </w:r>
    </w:p>
    <w:p w:rsidR="00E33EFD" w:rsidRDefault="009675DF" w:rsidP="009E5BB2">
      <w:pPr>
        <w:jc w:val="both"/>
        <w:rPr>
          <w:rFonts w:ascii="Times New Roman" w:hAnsi="Times New Roman" w:cs="Times New Roman"/>
          <w:sz w:val="24"/>
          <w:szCs w:val="24"/>
        </w:rPr>
      </w:pPr>
      <w:r>
        <w:rPr>
          <w:rFonts w:ascii="Times New Roman" w:hAnsi="Times New Roman" w:cs="Times New Roman"/>
          <w:sz w:val="24"/>
          <w:szCs w:val="24"/>
        </w:rPr>
        <w:t>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Realmente el único</w:t>
      </w:r>
      <w:r w:rsidR="00B0092A">
        <w:rPr>
          <w:rFonts w:ascii="Times New Roman" w:hAnsi="Times New Roman" w:cs="Times New Roman"/>
          <w:sz w:val="24"/>
          <w:szCs w:val="24"/>
        </w:rPr>
        <w:t xml:space="preserve"> método</w:t>
      </w:r>
      <w:r>
        <w:rPr>
          <w:rFonts w:ascii="Times New Roman" w:hAnsi="Times New Roman" w:cs="Times New Roman"/>
          <w:sz w:val="24"/>
          <w:szCs w:val="24"/>
        </w:rPr>
        <w:t xml:space="preserve"> que está presenta</w:t>
      </w:r>
      <w:r w:rsidR="007337F4">
        <w:rPr>
          <w:rFonts w:ascii="Times New Roman" w:hAnsi="Times New Roman" w:cs="Times New Roman"/>
          <w:sz w:val="24"/>
          <w:szCs w:val="24"/>
        </w:rPr>
        <w:t>n</w:t>
      </w:r>
      <w:r>
        <w:rPr>
          <w:rFonts w:ascii="Times New Roman" w:hAnsi="Times New Roman" w:cs="Times New Roman"/>
          <w:sz w:val="24"/>
          <w:szCs w:val="24"/>
        </w:rPr>
        <w:t>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w:t>
      </w:r>
      <w:r w:rsidR="0031212F">
        <w:rPr>
          <w:rFonts w:ascii="Times New Roman" w:hAnsi="Times New Roman" w:cs="Times New Roman"/>
          <w:sz w:val="24"/>
          <w:szCs w:val="24"/>
        </w:rPr>
        <w:t>n</w:t>
      </w:r>
      <w:r>
        <w:rPr>
          <w:rFonts w:ascii="Times New Roman" w:hAnsi="Times New Roman" w:cs="Times New Roman"/>
          <w:sz w:val="24"/>
          <w:szCs w:val="24"/>
        </w:rPr>
        <w:t xml:space="preserve"> España existe actualmente</w:t>
      </w:r>
      <w:r w:rsidR="00DA37C5">
        <w:rPr>
          <w:rFonts w:ascii="Times New Roman" w:hAnsi="Times New Roman" w:cs="Times New Roman"/>
          <w:sz w:val="24"/>
          <w:szCs w:val="24"/>
        </w:rPr>
        <w:t xml:space="preserve"> muchas dificultades para la prevención del acoso escolar, y </w:t>
      </w:r>
      <w:r w:rsidR="00B0092A">
        <w:rPr>
          <w:rFonts w:ascii="Times New Roman" w:hAnsi="Times New Roman" w:cs="Times New Roman"/>
          <w:sz w:val="24"/>
          <w:szCs w:val="24"/>
        </w:rPr>
        <w:t xml:space="preserve">a su vez </w:t>
      </w:r>
      <w:r w:rsidR="00DA37C5">
        <w:rPr>
          <w:rFonts w:ascii="Times New Roman" w:hAnsi="Times New Roman" w:cs="Times New Roman"/>
          <w:sz w:val="24"/>
          <w:szCs w:val="24"/>
        </w:rPr>
        <w:t>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y </w:t>
      </w:r>
      <w:r w:rsidR="000A0389">
        <w:rPr>
          <w:rFonts w:ascii="Times New Roman" w:hAnsi="Times New Roman" w:cs="Times New Roman"/>
          <w:sz w:val="24"/>
          <w:szCs w:val="24"/>
        </w:rPr>
        <w:t xml:space="preserve"> así no </w:t>
      </w:r>
      <w:r>
        <w:rPr>
          <w:rFonts w:ascii="Times New Roman" w:hAnsi="Times New Roman" w:cs="Times New Roman"/>
          <w:sz w:val="24"/>
          <w:szCs w:val="24"/>
        </w:rPr>
        <w:t>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w:t>
      </w:r>
      <w:r w:rsidR="000A0389">
        <w:rPr>
          <w:rFonts w:ascii="Times New Roman" w:hAnsi="Times New Roman" w:cs="Times New Roman"/>
          <w:sz w:val="24"/>
          <w:szCs w:val="24"/>
        </w:rPr>
        <w:t>padres, lo viven en silencio. P</w:t>
      </w:r>
      <w:r w:rsidR="00A433BC">
        <w:rPr>
          <w:rFonts w:ascii="Times New Roman" w:hAnsi="Times New Roman" w:cs="Times New Roman"/>
          <w:sz w:val="24"/>
          <w:szCs w:val="24"/>
        </w:rPr>
        <w:t xml:space="preserve">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w:t>
      </w:r>
      <w:r w:rsidR="00DA37C5">
        <w:rPr>
          <w:rFonts w:ascii="Times New Roman" w:hAnsi="Times New Roman" w:cs="Times New Roman"/>
          <w:sz w:val="24"/>
          <w:szCs w:val="24"/>
        </w:rPr>
        <w:lastRenderedPageBreak/>
        <w:t>expediente, si se reconociera casos de acoso en sus aulas, temiendo una reducción del nivel de matrículas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estrategias y habilidades</w:t>
      </w:r>
      <w:r w:rsidR="00B0092A">
        <w:rPr>
          <w:rFonts w:ascii="Times New Roman" w:hAnsi="Times New Roman" w:cs="Times New Roman"/>
          <w:sz w:val="24"/>
          <w:szCs w:val="24"/>
        </w:rPr>
        <w:t xml:space="preserve"> sociales</w:t>
      </w:r>
      <w:r>
        <w:rPr>
          <w:rFonts w:ascii="Times New Roman" w:hAnsi="Times New Roman" w:cs="Times New Roman"/>
          <w:sz w:val="24"/>
          <w:szCs w:val="24"/>
        </w:rPr>
        <w:t xml:space="preserve"> necesaria</w:t>
      </w:r>
      <w:r w:rsidR="00B0092A">
        <w:rPr>
          <w:rFonts w:ascii="Times New Roman" w:hAnsi="Times New Roman" w:cs="Times New Roman"/>
          <w:sz w:val="24"/>
          <w:szCs w:val="24"/>
        </w:rPr>
        <w:t xml:space="preserve">s para una interrelación social, tanto </w:t>
      </w:r>
      <w:r>
        <w:rPr>
          <w:rFonts w:ascii="Times New Roman" w:hAnsi="Times New Roman" w:cs="Times New Roman"/>
          <w:sz w:val="24"/>
          <w:szCs w:val="24"/>
        </w:rPr>
        <w:t>de los menores</w:t>
      </w:r>
      <w:r w:rsidR="00B0092A">
        <w:rPr>
          <w:rFonts w:ascii="Times New Roman" w:hAnsi="Times New Roman" w:cs="Times New Roman"/>
          <w:sz w:val="24"/>
          <w:szCs w:val="24"/>
        </w:rPr>
        <w:t xml:space="preserve"> como del resto de agentes educativos,</w:t>
      </w:r>
      <w:r>
        <w:rPr>
          <w:rFonts w:ascii="Times New Roman" w:hAnsi="Times New Roman" w:cs="Times New Roman"/>
          <w:sz w:val="24"/>
          <w:szCs w:val="24"/>
        </w:rPr>
        <w:t xml:space="preserve"> de una forma adecuada. </w:t>
      </w:r>
      <w:r w:rsidR="00483AD6">
        <w:rPr>
          <w:rFonts w:ascii="Times New Roman" w:hAnsi="Times New Roman" w:cs="Times New Roman"/>
          <w:sz w:val="24"/>
          <w:szCs w:val="24"/>
        </w:rPr>
        <w:t>Aunque se emplean algunos métodos, estos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C0062D">
        <w:rPr>
          <w:rFonts w:ascii="Times New Roman" w:hAnsi="Times New Roman" w:cs="Times New Roman"/>
          <w:sz w:val="24"/>
          <w:szCs w:val="24"/>
        </w:rPr>
        <w:t xml:space="preserve">se imparten,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C0062D">
        <w:rPr>
          <w:rFonts w:ascii="Times New Roman" w:hAnsi="Times New Roman" w:cs="Times New Roman"/>
          <w:sz w:val="24"/>
          <w:szCs w:val="24"/>
        </w:rPr>
        <w:t xml:space="preserve"> y otras poco conocidas</w:t>
      </w:r>
      <w:r>
        <w:rPr>
          <w:rFonts w:ascii="Times New Roman" w:hAnsi="Times New Roman" w:cs="Times New Roman"/>
          <w:sz w:val="24"/>
          <w:szCs w:val="24"/>
        </w:rPr>
        <w:t>:</w:t>
      </w:r>
    </w:p>
    <w:p w:rsidR="00C3207B" w:rsidRDefault="00C3207B" w:rsidP="009E5BB2">
      <w:pPr>
        <w:pStyle w:val="Prrafodelista"/>
        <w:ind w:left="1080"/>
        <w:jc w:val="both"/>
        <w:rPr>
          <w:rFonts w:ascii="Times New Roman" w:hAnsi="Times New Roman" w:cs="Times New Roman"/>
          <w:sz w:val="24"/>
          <w:szCs w:val="24"/>
        </w:rPr>
      </w:pPr>
    </w:p>
    <w:p w:rsidR="009E5BB2" w:rsidRPr="00B973F9" w:rsidRDefault="009E5BB2" w:rsidP="009E5BB2">
      <w:pPr>
        <w:pStyle w:val="Prrafodelista"/>
        <w:ind w:left="108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w:t>
      </w:r>
      <w:r w:rsidR="000A0389">
        <w:rPr>
          <w:rFonts w:ascii="Times New Roman" w:hAnsi="Times New Roman" w:cs="Times New Roman"/>
          <w:sz w:val="24"/>
          <w:szCs w:val="24"/>
        </w:rPr>
        <w:t xml:space="preserve"> la comunicación y el lenguaje. In</w:t>
      </w:r>
      <w:r w:rsidRPr="0025755F">
        <w:rPr>
          <w:rFonts w:ascii="Times New Roman" w:hAnsi="Times New Roman" w:cs="Times New Roman"/>
          <w:sz w:val="24"/>
          <w:szCs w:val="24"/>
        </w:rPr>
        <w:t>strumento 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 xml:space="preserve">r a dialogar pacíficamente y mostrar el poder que tiene la comunicación en las relaciones interpersonales que serán en un futuro la llave para conseguir sus expectativas u objetivos en la vida. Pero no más lejos de la realidad, aún la mediación escolar o el </w:t>
      </w:r>
      <w:r w:rsidRPr="0025755F">
        <w:rPr>
          <w:rFonts w:ascii="Times New Roman" w:hAnsi="Times New Roman" w:cs="Times New Roman"/>
          <w:sz w:val="24"/>
          <w:szCs w:val="24"/>
        </w:rPr>
        <w:lastRenderedPageBreak/>
        <w:t>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Otra de las herramientas que se desaprovechan en la educación es la utilización de técnicas como el modelado, siendo </w:t>
      </w:r>
      <w:r w:rsidR="000A0389">
        <w:rPr>
          <w:rFonts w:ascii="Times New Roman" w:hAnsi="Times New Roman" w:cs="Times New Roman"/>
          <w:sz w:val="24"/>
          <w:szCs w:val="24"/>
        </w:rPr>
        <w:t>é</w:t>
      </w:r>
      <w:r>
        <w:rPr>
          <w:rFonts w:ascii="Times New Roman" w:hAnsi="Times New Roman" w:cs="Times New Roman"/>
          <w:sz w:val="24"/>
          <w:szCs w:val="24"/>
        </w:rPr>
        <w:t>sta, una de las más importantes en el Modelo de 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promover a los niños, enseñándoles: Orientación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B0092A"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Entre ellos </w:t>
      </w:r>
      <w:r w:rsidR="001702C5">
        <w:rPr>
          <w:rFonts w:ascii="Times New Roman" w:hAnsi="Times New Roman" w:cs="Times New Roman"/>
          <w:sz w:val="24"/>
          <w:szCs w:val="24"/>
        </w:rPr>
        <w:t>llama</w:t>
      </w:r>
      <w:r>
        <w:rPr>
          <w:rFonts w:ascii="Times New Roman" w:hAnsi="Times New Roman" w:cs="Times New Roman"/>
          <w:sz w:val="24"/>
          <w:szCs w:val="24"/>
        </w:rPr>
        <w:t xml:space="preserve"> la atención, que se expone</w:t>
      </w:r>
      <w:r w:rsidR="009E5BB2">
        <w:rPr>
          <w:rFonts w:ascii="Times New Roman" w:hAnsi="Times New Roman" w:cs="Times New Roman"/>
          <w:sz w:val="24"/>
          <w:szCs w:val="24"/>
        </w:rPr>
        <w:t xml:space="preserve"> como un ejemplo a impulsar, el proyecto iniciado por el Ayuntamiento de Córdoba a través de Agentes de Policía Local, donde han promovido, como en otros muchos lugares de España que ya existen, la figura de Agente </w:t>
      </w:r>
      <w:r w:rsidR="00414EC3">
        <w:rPr>
          <w:rFonts w:ascii="Times New Roman" w:hAnsi="Times New Roman" w:cs="Times New Roman"/>
          <w:sz w:val="24"/>
          <w:szCs w:val="24"/>
        </w:rPr>
        <w:t>T</w:t>
      </w:r>
      <w:r w:rsidR="009E5BB2">
        <w:rPr>
          <w:rFonts w:ascii="Times New Roman" w:hAnsi="Times New Roman" w:cs="Times New Roman"/>
          <w:sz w:val="24"/>
          <w:szCs w:val="24"/>
        </w:rPr>
        <w:t>utor. Estos Agentes participan y colaboran con los distintos Institutos y Colegios del Municipio, of</w:t>
      </w:r>
      <w:r w:rsidR="001702C5">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w:t>
      </w:r>
      <w:r w:rsidR="00414EC3">
        <w:rPr>
          <w:rFonts w:ascii="Times New Roman" w:hAnsi="Times New Roman" w:cs="Times New Roman"/>
          <w:sz w:val="24"/>
          <w:szCs w:val="24"/>
        </w:rPr>
        <w:t>participando  en la mediación</w:t>
      </w:r>
      <w:r w:rsidR="009E5BB2">
        <w:rPr>
          <w:rFonts w:ascii="Times New Roman" w:hAnsi="Times New Roman" w:cs="Times New Roman"/>
          <w:sz w:val="24"/>
          <w:szCs w:val="24"/>
        </w:rPr>
        <w:t xml:space="preserve">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xml:space="preserve">, Escuelas Holísticas, </w:t>
      </w:r>
      <w:proofErr w:type="spellStart"/>
      <w:r w:rsidR="00B0092A">
        <w:rPr>
          <w:rFonts w:ascii="Times New Roman" w:hAnsi="Times New Roman" w:cs="Times New Roman"/>
          <w:sz w:val="24"/>
          <w:szCs w:val="24"/>
        </w:rPr>
        <w:t>Neuroeducación</w:t>
      </w:r>
      <w:proofErr w:type="spellEnd"/>
      <w:r w:rsidR="00B0092A">
        <w:rPr>
          <w:rFonts w:ascii="Times New Roman" w:hAnsi="Times New Roman" w:cs="Times New Roman"/>
          <w:sz w:val="24"/>
          <w:szCs w:val="24"/>
        </w:rPr>
        <w:t xml:space="preserve">, </w:t>
      </w:r>
      <w:r>
        <w:rPr>
          <w:rFonts w:ascii="Times New Roman" w:hAnsi="Times New Roman" w:cs="Times New Roman"/>
          <w:sz w:val="24"/>
          <w:szCs w:val="24"/>
        </w:rPr>
        <w:t>Escuelas creativas (como la propuesta de Ken Robinson, 2015) y otros proyec</w:t>
      </w:r>
      <w:r w:rsidR="00B01B60">
        <w:rPr>
          <w:rFonts w:ascii="Times New Roman" w:hAnsi="Times New Roman" w:cs="Times New Roman"/>
          <w:sz w:val="24"/>
          <w:szCs w:val="24"/>
        </w:rPr>
        <w:t>tos de</w:t>
      </w:r>
      <w:r w:rsidR="000A0389">
        <w:rPr>
          <w:rFonts w:ascii="Times New Roman" w:hAnsi="Times New Roman" w:cs="Times New Roman"/>
          <w:sz w:val="24"/>
          <w:szCs w:val="24"/>
        </w:rPr>
        <w:t xml:space="preserve"> escuelas emprendedoras. Todas </w:t>
      </w:r>
      <w:r>
        <w:rPr>
          <w:rFonts w:ascii="Times New Roman" w:hAnsi="Times New Roman" w:cs="Times New Roman"/>
          <w:sz w:val="24"/>
          <w:szCs w:val="24"/>
        </w:rPr>
        <w:t xml:space="preserve">tienen unas características comunes, como son: </w:t>
      </w:r>
      <w:r w:rsidR="00414EC3">
        <w:rPr>
          <w:rFonts w:ascii="Times New Roman" w:hAnsi="Times New Roman" w:cs="Times New Roman"/>
          <w:sz w:val="24"/>
          <w:szCs w:val="24"/>
        </w:rPr>
        <w:t>b</w:t>
      </w:r>
      <w:r>
        <w:rPr>
          <w:rFonts w:ascii="Times New Roman" w:hAnsi="Times New Roman" w:cs="Times New Roman"/>
          <w:sz w:val="24"/>
          <w:szCs w:val="24"/>
        </w:rPr>
        <w:t xml:space="preserve">úsqueda de las capacidades innatas de cada niño basada en las inteligencias múltiples, impulsar la 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en un futuro pueden convert</w:t>
      </w:r>
      <w:r w:rsidR="00414EC3">
        <w:rPr>
          <w:rFonts w:ascii="Times New Roman" w:hAnsi="Times New Roman" w:cs="Times New Roman"/>
          <w:sz w:val="24"/>
          <w:szCs w:val="24"/>
        </w:rPr>
        <w:t>irse en individuos con conducta</w:t>
      </w:r>
      <w:r w:rsidR="00CF59FF" w:rsidRPr="0025755F">
        <w:rPr>
          <w:rFonts w:ascii="Times New Roman" w:hAnsi="Times New Roman" w:cs="Times New Roman"/>
          <w:sz w:val="24"/>
          <w:szCs w:val="24"/>
        </w:rPr>
        <w:t xml:space="preserve">s antisociales,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w:t>
      </w:r>
      <w:r w:rsidRPr="0025755F">
        <w:rPr>
          <w:rFonts w:ascii="Times New Roman" w:hAnsi="Times New Roman" w:cs="Times New Roman"/>
          <w:sz w:val="24"/>
          <w:szCs w:val="24"/>
        </w:rPr>
        <w:lastRenderedPageBreak/>
        <w:t>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xml:space="preserve">, alta autoestima y una identidad clara y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w:t>
      </w:r>
      <w:r w:rsidR="000A0389">
        <w:rPr>
          <w:rFonts w:ascii="Times New Roman" w:eastAsia="Times New Roman" w:hAnsi="Times New Roman" w:cs="Times New Roman"/>
          <w:sz w:val="24"/>
          <w:szCs w:val="24"/>
        </w:rPr>
        <w:t>,</w:t>
      </w:r>
      <w:r w:rsidR="00071F68">
        <w:rPr>
          <w:rFonts w:ascii="Times New Roman" w:eastAsia="Times New Roman" w:hAnsi="Times New Roman" w:cs="Times New Roman"/>
          <w:sz w:val="24"/>
          <w:szCs w:val="24"/>
        </w:rPr>
        <w:t xml:space="preserve">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w:t>
      </w:r>
      <w:r w:rsidR="000A0389">
        <w:rPr>
          <w:rFonts w:ascii="Times New Roman" w:eastAsia="Times New Roman" w:hAnsi="Times New Roman" w:cs="Times New Roman"/>
          <w:sz w:val="24"/>
          <w:szCs w:val="24"/>
        </w:rPr>
        <w:t>storno mental en el que</w:t>
      </w:r>
      <w:r w:rsidR="00660960" w:rsidRPr="00660960">
        <w:rPr>
          <w:rFonts w:ascii="Times New Roman" w:eastAsia="Times New Roman" w:hAnsi="Times New Roman" w:cs="Times New Roman"/>
          <w:sz w:val="24"/>
          <w:szCs w:val="24"/>
        </w:rPr>
        <w:t xml:space="preserve">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el exceso de horas de estudio, exceso 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 xml:space="preserve">en muchos casos existe comorbilidad con drogas o alcohol. Varían los síntomas entre los niños y los adolescentes, pero manifiestan características similares: </w:t>
      </w:r>
      <w:r w:rsidR="00414EC3">
        <w:rPr>
          <w:rFonts w:ascii="Times New Roman" w:eastAsia="Times New Roman" w:hAnsi="Times New Roman" w:cs="Times New Roman"/>
          <w:sz w:val="24"/>
          <w:szCs w:val="24"/>
        </w:rPr>
        <w:t>i</w:t>
      </w:r>
      <w:r w:rsidR="00BC2B74">
        <w:rPr>
          <w:rFonts w:ascii="Times New Roman" w:eastAsia="Times New Roman" w:hAnsi="Times New Roman" w:cs="Times New Roman"/>
          <w:sz w:val="24"/>
          <w:szCs w:val="24"/>
        </w:rPr>
        <w:t>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w:t>
      </w:r>
      <w:r w:rsidR="00BC2B74">
        <w:rPr>
          <w:rFonts w:ascii="Times New Roman" w:eastAsia="Times New Roman" w:hAnsi="Times New Roman" w:cs="Times New Roman"/>
          <w:sz w:val="24"/>
          <w:szCs w:val="24"/>
        </w:rPr>
        <w:lastRenderedPageBreak/>
        <w:t>Posiblemente la causa sea psicosocial, falta de normas parentales o falta de</w:t>
      </w:r>
      <w:r w:rsidR="00414EC3">
        <w:rPr>
          <w:rFonts w:ascii="Times New Roman" w:eastAsia="Times New Roman" w:hAnsi="Times New Roman" w:cs="Times New Roman"/>
          <w:sz w:val="24"/>
          <w:szCs w:val="24"/>
        </w:rPr>
        <w:t xml:space="preserve"> tiempo de e</w:t>
      </w:r>
      <w:r w:rsidR="00BC2B74">
        <w:rPr>
          <w:rFonts w:ascii="Times New Roman" w:eastAsia="Times New Roman" w:hAnsi="Times New Roman" w:cs="Times New Roman"/>
          <w:sz w:val="24"/>
          <w:szCs w:val="24"/>
        </w:rPr>
        <w:t>stos</w:t>
      </w:r>
      <w:r w:rsidR="0031212F">
        <w:rPr>
          <w:rFonts w:ascii="Times New Roman" w:eastAsia="Times New Roman" w:hAnsi="Times New Roman" w:cs="Times New Roman"/>
          <w:sz w:val="24"/>
          <w:szCs w:val="24"/>
        </w:rPr>
        <w:t xml:space="preserve"> para educar</w:t>
      </w:r>
      <w:r w:rsidR="00BC2B74">
        <w:rPr>
          <w:rFonts w:ascii="Times New Roman" w:eastAsia="Times New Roman" w:hAnsi="Times New Roman" w:cs="Times New Roman"/>
          <w:sz w:val="24"/>
          <w:szCs w:val="24"/>
        </w:rPr>
        <w:t>.</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 xml:space="preserve">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prostitución del pensamiento</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 Para que gastar energías en pensar o reflexionar cuando alguien que tenemos de referencia ya lo hace por nosotros, solo tenemos que seguirle. Nuestro cerebro busca al igual que todo nuestro organismo, por naturaleza la acomodación y el mínimo esfuerzo.</w:t>
      </w:r>
    </w:p>
    <w:p w:rsidR="00693D8C" w:rsidRDefault="00414EC3"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Síndrome </w:t>
      </w:r>
      <w:proofErr w:type="spellStart"/>
      <w:r>
        <w:rPr>
          <w:rFonts w:ascii="Times New Roman" w:eastAsia="Times New Roman" w:hAnsi="Times New Roman" w:cs="Times New Roman"/>
          <w:sz w:val="24"/>
          <w:szCs w:val="24"/>
          <w:u w:val="single"/>
        </w:rPr>
        <w:t>Fomo</w:t>
      </w:r>
      <w:proofErr w:type="spellEnd"/>
      <w:r w:rsidR="00693D8C">
        <w:rPr>
          <w:rFonts w:ascii="Times New Roman" w:eastAsia="Times New Roman" w:hAnsi="Times New Roman" w:cs="Times New Roman"/>
          <w:sz w:val="24"/>
          <w:szCs w:val="24"/>
        </w:rPr>
        <w:t xml:space="preserve">: Muy actual, similar al síndrome </w:t>
      </w:r>
      <w:proofErr w:type="spellStart"/>
      <w:r w:rsidR="00693D8C">
        <w:rPr>
          <w:rFonts w:ascii="Times New Roman" w:eastAsia="Times New Roman" w:hAnsi="Times New Roman" w:cs="Times New Roman"/>
          <w:sz w:val="24"/>
          <w:szCs w:val="24"/>
        </w:rPr>
        <w:t>solomón</w:t>
      </w:r>
      <w:proofErr w:type="spellEnd"/>
      <w:r w:rsidR="00693D8C">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de cómo somos en realidad.</w:t>
      </w:r>
    </w:p>
    <w:p w:rsidR="00CF59FF" w:rsidRPr="0025755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las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w:t>
      </w:r>
      <w:r w:rsidR="00F62261">
        <w:rPr>
          <w:rFonts w:ascii="Times New Roman" w:eastAsia="Times New Roman" w:hAnsi="Times New Roman" w:cs="Times New Roman"/>
          <w:sz w:val="24"/>
          <w:szCs w:val="24"/>
        </w:rPr>
        <w:t>, causado</w:t>
      </w:r>
      <w:r w:rsidR="00744E69">
        <w:rPr>
          <w:rFonts w:ascii="Times New Roman" w:eastAsia="Times New Roman" w:hAnsi="Times New Roman" w:cs="Times New Roman"/>
          <w:sz w:val="24"/>
          <w:szCs w:val="24"/>
        </w:rPr>
        <w:t xml:space="preserve">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Esto crea una conducta perpetua para todos los problemas que le surjan, generalizando dicha conducta de forma reiterativa para obtener  el reforzamiento negativo (evitar la ansiedad) y el refuerzo positivo (que sería ser consciente de que se encuentra mejor </w:t>
      </w:r>
      <w:r w:rsidRPr="0025755F">
        <w:rPr>
          <w:rFonts w:ascii="Times New Roman" w:eastAsia="Times New Roman" w:hAnsi="Times New Roman" w:cs="Times New Roman"/>
          <w:sz w:val="24"/>
          <w:szCs w:val="24"/>
        </w:rPr>
        <w:lastRenderedPageBreak/>
        <w:t>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t>Se está creando, por tanto, según muestran todos los estudios, niños con baja tolerancia a la frustración;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xml:space="preserve">, </w:t>
      </w:r>
      <w:r w:rsidR="00414EC3">
        <w:rPr>
          <w:rFonts w:ascii="Times New Roman" w:hAnsi="Times New Roman" w:cs="Times New Roman"/>
          <w:sz w:val="24"/>
          <w:szCs w:val="24"/>
        </w:rPr>
        <w:t xml:space="preserve">no es </w:t>
      </w:r>
      <w:r w:rsidR="00CF59FF">
        <w:rPr>
          <w:rFonts w:ascii="Times New Roman" w:hAnsi="Times New Roman" w:cs="Times New Roman"/>
          <w:sz w:val="24"/>
          <w:szCs w:val="24"/>
        </w:rPr>
        <w:t>ni</w:t>
      </w:r>
      <w:r w:rsidR="00414EC3">
        <w:rPr>
          <w:rFonts w:ascii="Times New Roman" w:hAnsi="Times New Roman" w:cs="Times New Roman"/>
          <w:sz w:val="24"/>
          <w:szCs w:val="24"/>
        </w:rPr>
        <w:t xml:space="preserve"> </w:t>
      </w:r>
      <w:r w:rsidR="00CF59FF" w:rsidRPr="0025755F">
        <w:rPr>
          <w:rFonts w:ascii="Times New Roman" w:hAnsi="Times New Roman" w:cs="Times New Roman"/>
          <w:sz w:val="24"/>
          <w:szCs w:val="24"/>
        </w:rPr>
        <w:t>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w:t>
      </w:r>
      <w:r w:rsidR="00F62261">
        <w:rPr>
          <w:rFonts w:ascii="Times New Roman" w:hAnsi="Times New Roman" w:cs="Times New Roman"/>
          <w:sz w:val="24"/>
          <w:szCs w:val="24"/>
        </w:rPr>
        <w:t xml:space="preserve"> o mejorar</w:t>
      </w:r>
      <w:r w:rsidR="001E7E3D">
        <w:rPr>
          <w:rFonts w:ascii="Times New Roman" w:hAnsi="Times New Roman" w:cs="Times New Roman"/>
          <w:sz w:val="24"/>
          <w:szCs w:val="24"/>
        </w:rPr>
        <w:t>, ni</w:t>
      </w:r>
      <w:r w:rsidR="00CF59FF" w:rsidRPr="0025755F">
        <w:rPr>
          <w:rFonts w:ascii="Times New Roman" w:hAnsi="Times New Roman" w:cs="Times New Roman"/>
          <w:sz w:val="24"/>
          <w:szCs w:val="24"/>
        </w:rPr>
        <w:t xml:space="preserve"> una variable que se compre con nuestro estatus social</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w:t>
      </w:r>
      <w:r w:rsidRPr="00967823">
        <w:rPr>
          <w:rFonts w:ascii="Times New Roman" w:hAnsi="Times New Roman" w:cs="Times New Roman"/>
          <w:sz w:val="24"/>
          <w:szCs w:val="24"/>
        </w:rPr>
        <w:lastRenderedPageBreak/>
        <w:t>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no tener en cuenta la mayoría de las veces su reflexión y comprensión, nos volvemos de esta forma en autómatas, de pensamiento generalizado, 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xml:space="preserve">, </w:t>
      </w:r>
      <w:r w:rsidR="00C73510">
        <w:rPr>
          <w:rFonts w:ascii="Times New Roman" w:hAnsi="Times New Roman" w:cs="Times New Roman"/>
          <w:sz w:val="24"/>
          <w:szCs w:val="24"/>
        </w:rPr>
        <w:t>utilizando para ello</w:t>
      </w:r>
      <w:r w:rsidR="00E5088F" w:rsidRPr="00967823">
        <w:rPr>
          <w:rFonts w:ascii="Times New Roman" w:hAnsi="Times New Roman" w:cs="Times New Roman"/>
          <w:sz w:val="24"/>
          <w:szCs w:val="24"/>
        </w:rPr>
        <w:t xml:space="preserve"> la memoria declarativa o </w:t>
      </w:r>
      <w:r w:rsidR="00C73510">
        <w:rPr>
          <w:rFonts w:ascii="Times New Roman" w:hAnsi="Times New Roman" w:cs="Times New Roman"/>
          <w:sz w:val="24"/>
          <w:szCs w:val="24"/>
        </w:rPr>
        <w:t xml:space="preserve">la memoria operativa, generando </w:t>
      </w:r>
      <w:r w:rsidR="00E5088F" w:rsidRPr="00967823">
        <w:rPr>
          <w:rFonts w:ascii="Times New Roman" w:hAnsi="Times New Roman" w:cs="Times New Roman"/>
          <w:sz w:val="24"/>
          <w:szCs w:val="24"/>
        </w:rPr>
        <w:t>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C73510">
        <w:rPr>
          <w:rFonts w:ascii="Times New Roman" w:hAnsi="Times New Roman" w:cs="Times New Roman"/>
          <w:sz w:val="24"/>
          <w:szCs w:val="24"/>
        </w:rPr>
        <w:t>) y un razonamiento deductivo. É</w:t>
      </w:r>
      <w:r w:rsidR="00E5088F" w:rsidRPr="00967823">
        <w:rPr>
          <w:rFonts w:ascii="Times New Roman" w:hAnsi="Times New Roman" w:cs="Times New Roman"/>
          <w:sz w:val="24"/>
          <w:szCs w:val="24"/>
        </w:rPr>
        <w:t>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Pr>
          <w:rFonts w:ascii="Times New Roman" w:hAnsi="Times New Roman" w:cs="Times New Roman"/>
          <w:sz w:val="24"/>
          <w:szCs w:val="24"/>
        </w:rPr>
        <w:t xml:space="preserve"> sobre la hipocresía moral,</w:t>
      </w:r>
      <w:r w:rsidRPr="00643B7C">
        <w:rPr>
          <w:rFonts w:ascii="Times New Roman" w:hAnsi="Times New Roman" w:cs="Times New Roman"/>
          <w:sz w:val="24"/>
          <w:szCs w:val="24"/>
        </w:rPr>
        <w:t xml:space="preserve">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lastRenderedPageBreak/>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t>A través de est</w:t>
      </w:r>
      <w:r w:rsidR="00C73510">
        <w:rPr>
          <w:rFonts w:ascii="Times New Roman" w:hAnsi="Times New Roman" w:cs="Times New Roman"/>
          <w:sz w:val="24"/>
          <w:szCs w:val="24"/>
        </w:rPr>
        <w:t>os modelos educativos expuestos</w:t>
      </w:r>
      <w:r>
        <w:rPr>
          <w:rFonts w:ascii="Times New Roman" w:hAnsi="Times New Roman" w:cs="Times New Roman"/>
          <w:sz w:val="24"/>
          <w:szCs w:val="24"/>
        </w:rPr>
        <w:t xml:space="preserve">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Existen muchos estudios sobre la repercusión de que una buena educación disminuye los diferentes trastornos psicosociales, las conductas antisociales y la delincuencia. Todos</w:t>
      </w:r>
      <w:r w:rsidR="005C5177" w:rsidRPr="0049069C">
        <w:rPr>
          <w:rFonts w:ascii="Times New Roman" w:eastAsia="Times New Roman" w:hAnsi="Times New Roman" w:cs="Times New Roman"/>
          <w:sz w:val="24"/>
          <w:szCs w:val="24"/>
        </w:rPr>
        <w:t xml:space="preserve"> los e</w:t>
      </w:r>
      <w:r w:rsidR="006834FE">
        <w:rPr>
          <w:rFonts w:ascii="Times New Roman" w:eastAsia="Times New Roman" w:hAnsi="Times New Roman" w:cs="Times New Roman"/>
          <w:sz w:val="24"/>
          <w:szCs w:val="24"/>
        </w:rPr>
        <w:t>s</w:t>
      </w:r>
      <w:r w:rsidR="005C5177" w:rsidRPr="0049069C">
        <w:rPr>
          <w:rFonts w:ascii="Times New Roman" w:eastAsia="Times New Roman" w:hAnsi="Times New Roman" w:cs="Times New Roman"/>
          <w:sz w:val="24"/>
          <w:szCs w:val="24"/>
        </w:rPr>
        <w:t>tudios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más prioridad a la atención de 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w:t>
      </w:r>
      <w:r w:rsidR="00CB0CD2" w:rsidRPr="0049069C">
        <w:rPr>
          <w:rFonts w:ascii="Times New Roman" w:eastAsia="Times New Roman" w:hAnsi="Times New Roman" w:cs="Times New Roman"/>
          <w:sz w:val="24"/>
          <w:szCs w:val="24"/>
        </w:rPr>
        <w:lastRenderedPageBreak/>
        <w:t xml:space="preserve">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Donde se elaboró una encuesta con más de 13.000 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de comportamiento, y entre éstos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t xml:space="preserve">Interesante también </w:t>
      </w:r>
      <w:r w:rsidR="0031212F">
        <w:rPr>
          <w:rFonts w:ascii="Times New Roman" w:hAnsi="Times New Roman" w:cs="Times New Roman"/>
          <w:sz w:val="24"/>
          <w:szCs w:val="24"/>
        </w:rPr>
        <w:t>el trabajo sobre estilos parentale</w:t>
      </w:r>
      <w:r>
        <w:rPr>
          <w:rFonts w:ascii="Times New Roman" w:hAnsi="Times New Roman" w:cs="Times New Roman"/>
          <w:sz w:val="24"/>
          <w:szCs w:val="24"/>
        </w:rPr>
        <w:t xml:space="preserve">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el ausentismo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w:t>
      </w:r>
      <w:r w:rsidRPr="0049069C">
        <w:rPr>
          <w:rFonts w:ascii="Times New Roman" w:hAnsi="Times New Roman" w:cs="Times New Roman"/>
          <w:sz w:val="24"/>
          <w:szCs w:val="24"/>
        </w:rPr>
        <w:lastRenderedPageBreak/>
        <w:t xml:space="preserve">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Y concluye con:&lt;&lt;La conclusión sobre la disfunción ejecutiva de los adolescentes en conflicto con la ley es que existe la posibilidad de que el medio ambiente en el que han vivido, una familia disfuncional, carencias económicas, frustraciones sociales, entre 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(2000) en su libro “Las personal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personalidad psicopática y neurosis de carácter. Aunque la tipología de los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puede darse tanto en individuos normales con déficit de interiorización de las normas básicas de convivencia, individuos dentro la clasificación descrita en las personalidades antisociales así como otros tipos de personalidades más graves como la psicopatía.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w:t>
      </w:r>
      <w:proofErr w:type="spellStart"/>
      <w:r w:rsidRPr="0049069C">
        <w:rPr>
          <w:rFonts w:ascii="Times New Roman" w:hAnsi="Times New Roman" w:cs="Times New Roman"/>
          <w:sz w:val="24"/>
          <w:szCs w:val="24"/>
        </w:rPr>
        <w:t>socialiación</w:t>
      </w:r>
      <w:proofErr w:type="spellEnd"/>
      <w:r w:rsidRPr="0049069C">
        <w:rPr>
          <w:rFonts w:ascii="Times New Roman" w:hAnsi="Times New Roman" w:cs="Times New Roman"/>
          <w:sz w:val="24"/>
          <w:szCs w:val="24"/>
        </w:rPr>
        <w:t xml:space="preserve"> preceptiva. Por lo que 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 convierte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w:t>
      </w:r>
      <w:r w:rsidR="00A033CC">
        <w:rPr>
          <w:rFonts w:ascii="Times New Roman" w:hAnsi="Times New Roman" w:cs="Times New Roman"/>
          <w:sz w:val="24"/>
          <w:szCs w:val="24"/>
        </w:rPr>
        <w:lastRenderedPageBreak/>
        <w:t>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w:t>
      </w:r>
      <w:r w:rsidR="007F47D7">
        <w:rPr>
          <w:rFonts w:ascii="Times New Roman" w:hAnsi="Times New Roman" w:cs="Times New Roman"/>
          <w:sz w:val="24"/>
          <w:szCs w:val="24"/>
        </w:rPr>
        <w:t>, sobre todo los</w:t>
      </w:r>
      <w:r w:rsidR="00A2733C">
        <w:rPr>
          <w:rFonts w:ascii="Times New Roman" w:hAnsi="Times New Roman" w:cs="Times New Roman"/>
          <w:sz w:val="24"/>
          <w:szCs w:val="24"/>
        </w:rPr>
        <w:t xml:space="preserve"> que trabajan</w:t>
      </w:r>
      <w:r>
        <w:rPr>
          <w:rFonts w:ascii="Times New Roman" w:hAnsi="Times New Roman" w:cs="Times New Roman"/>
          <w:sz w:val="24"/>
          <w:szCs w:val="24"/>
        </w:rPr>
        <w:t xml:space="preserve"> 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w:t>
      </w:r>
      <w:r w:rsidR="00C73510">
        <w:rPr>
          <w:rFonts w:ascii="Times New Roman" w:hAnsi="Times New Roman" w:cs="Times New Roman"/>
          <w:sz w:val="24"/>
          <w:szCs w:val="24"/>
        </w:rPr>
        <w:t>res educan, esto no es correcto</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xml:space="preserve"> pues tanto unos como otros, enseñan y educan a la vez, </w:t>
      </w:r>
      <w:r w:rsidR="00C73510">
        <w:rPr>
          <w:rFonts w:ascii="Times New Roman" w:hAnsi="Times New Roman" w:cs="Times New Roman"/>
          <w:sz w:val="24"/>
          <w:szCs w:val="24"/>
        </w:rPr>
        <w:t xml:space="preserve">o por lo menos así debería ser. </w:t>
      </w:r>
      <w:r w:rsidR="001444D0" w:rsidRPr="0049069C">
        <w:rPr>
          <w:rFonts w:ascii="Times New Roman" w:hAnsi="Times New Roman" w:cs="Times New Roman"/>
          <w:sz w:val="24"/>
          <w:szCs w:val="24"/>
        </w:rPr>
        <w:t xml:space="preserve"> </w:t>
      </w:r>
      <w:r w:rsidR="00DA20E5">
        <w:rPr>
          <w:rFonts w:ascii="Times New Roman" w:hAnsi="Times New Roman" w:cs="Times New Roman"/>
          <w:sz w:val="24"/>
          <w:szCs w:val="24"/>
        </w:rPr>
        <w:t>¿</w:t>
      </w:r>
      <w:r w:rsidR="00C73510">
        <w:rPr>
          <w:rFonts w:ascii="Times New Roman" w:hAnsi="Times New Roman" w:cs="Times New Roman"/>
          <w:sz w:val="24"/>
          <w:szCs w:val="24"/>
        </w:rPr>
        <w:t xml:space="preserve">Y </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ese debe ser el dogma del profesor</w:t>
      </w:r>
      <w:r w:rsidR="001444D0" w:rsidRPr="0049069C">
        <w:rPr>
          <w:rFonts w:ascii="Times New Roman" w:hAnsi="Times New Roman" w:cs="Times New Roman"/>
          <w:sz w:val="24"/>
          <w:szCs w:val="24"/>
        </w:rPr>
        <w:t>. Los padres</w:t>
      </w:r>
      <w:r w:rsidR="00C73510">
        <w:rPr>
          <w:rFonts w:ascii="Times New Roman" w:hAnsi="Times New Roman" w:cs="Times New Roman"/>
          <w:sz w:val="24"/>
          <w:szCs w:val="24"/>
        </w:rPr>
        <w:t>, por otro lado,</w:t>
      </w:r>
      <w:r w:rsidR="001444D0" w:rsidRPr="0049069C">
        <w:rPr>
          <w:rFonts w:ascii="Times New Roman" w:hAnsi="Times New Roman" w:cs="Times New Roman"/>
          <w:sz w:val="24"/>
          <w:szCs w:val="24"/>
        </w:rPr>
        <w:t xml:space="preserve">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Pr>
          <w:rFonts w:ascii="Times New Roman" w:hAnsi="Times New Roman" w:cs="Times New Roman"/>
          <w:sz w:val="24"/>
          <w:szCs w:val="24"/>
        </w:rPr>
        <w:t>tanto los maestro, profesores</w:t>
      </w:r>
      <w:r w:rsidRPr="0049069C">
        <w:rPr>
          <w:rFonts w:ascii="Times New Roman" w:hAnsi="Times New Roman" w:cs="Times New Roman"/>
          <w:sz w:val="24"/>
          <w:szCs w:val="24"/>
        </w:rPr>
        <w:t xml:space="preserve">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extraerlas y mostrarlas, de esta forma encontrará seguridad, 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niños se auto-descubran así mismos,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Pr>
          <w:rFonts w:ascii="Times New Roman" w:hAnsi="Times New Roman" w:cs="Times New Roman"/>
          <w:sz w:val="24"/>
          <w:szCs w:val="24"/>
        </w:rPr>
        <w:t>,</w:t>
      </w:r>
      <w:r w:rsidRPr="0049069C">
        <w:rPr>
          <w:rFonts w:ascii="Times New Roman" w:hAnsi="Times New Roman" w:cs="Times New Roman"/>
          <w:sz w:val="24"/>
          <w:szCs w:val="24"/>
        </w:rPr>
        <w:t xml:space="preserve"> se podría plantear y preguntarse</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intereses ajenos al niño, como pensar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No podemos pretender que todos los niños estén cortados con la misma tijera, hagan lo mismo y se preparen de la misma forma. Eso sería un insulto para la inteligencia humana y sobre todo un error para el desarrollo 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terminando posiblemente en adultos antisociales. Y al contrario, tendrán mayores habilidades y mecanismos para solventar problemas y conflictos, serán más tolerantes, preparados y cognitivamente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 xml:space="preserve">Si queremos una sociedad justa, tolerante y socialmente adaptada a los tiempos habrá que empezar a cambiar nuestras ideas y creencias, replantearnos nuestro sistema educativo, su estructura y sus contenidos y sobre todo los métodos que se emplean en la transmisión de éstos. Tenemos que dejar de lado e ir despojándonos de hábitos intergeneracionales educativos antiguos y obsoletos que no ayudan al desarrollo actual </w:t>
      </w:r>
      <w:r w:rsidRPr="0049069C">
        <w:rPr>
          <w:rFonts w:ascii="Times New Roman" w:hAnsi="Times New Roman" w:cs="Times New Roman"/>
          <w:sz w:val="24"/>
          <w:szCs w:val="24"/>
        </w:rPr>
        <w:lastRenderedPageBreak/>
        <w:t>de los niños</w:t>
      </w:r>
      <w:r w:rsidR="007F47D7">
        <w:rPr>
          <w:rFonts w:ascii="Times New Roman" w:hAnsi="Times New Roman" w:cs="Times New Roman"/>
          <w:sz w:val="24"/>
          <w:szCs w:val="24"/>
        </w:rPr>
        <w:t xml:space="preserve"> y por consiguiente de la sociedad</w:t>
      </w:r>
      <w:r w:rsidRPr="0049069C">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rsidR="007266B3" w:rsidRDefault="007266B3" w:rsidP="001444D0">
      <w:pPr>
        <w:jc w:val="both"/>
        <w:rPr>
          <w:rFonts w:ascii="Times New Roman" w:hAnsi="Times New Roman" w:cs="Times New Roman"/>
          <w:sz w:val="24"/>
          <w:szCs w:val="24"/>
        </w:rPr>
      </w:pPr>
      <w:bookmarkStart w:id="0" w:name="_GoBack"/>
      <w:bookmarkEnd w:id="0"/>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Bowlby</w:t>
      </w:r>
      <w:proofErr w:type="spellEnd"/>
      <w:r w:rsidRPr="00A433BC">
        <w:rPr>
          <w:rFonts w:ascii="Times New Roman" w:hAnsi="Times New Roman" w:cs="Times New Roman"/>
          <w:sz w:val="24"/>
          <w:szCs w:val="24"/>
        </w:rPr>
        <w:t>, J. (1969). El vínculo afectivo. Buenos Aires: Paidós, 1976.</w:t>
      </w:r>
    </w:p>
    <w:p w:rsidR="002E05D6" w:rsidRPr="00A433BC" w:rsidRDefault="002E05D6" w:rsidP="00A433BC">
      <w:pPr>
        <w:jc w:val="both"/>
        <w:rPr>
          <w:rFonts w:ascii="Times New Roman" w:hAnsi="Times New Roman" w:cs="Times New Roman"/>
          <w:sz w:val="24"/>
          <w:szCs w:val="24"/>
        </w:rPr>
      </w:pPr>
      <w:r w:rsidRPr="002E05D6">
        <w:rPr>
          <w:rFonts w:ascii="Times New Roman" w:hAnsi="Times New Roman" w:cs="Times New Roman"/>
          <w:sz w:val="24"/>
          <w:szCs w:val="24"/>
        </w:rPr>
        <w:t>Circulo de la Sanidad</w:t>
      </w:r>
      <w:r>
        <w:rPr>
          <w:rFonts w:ascii="Times New Roman" w:hAnsi="Times New Roman" w:cs="Times New Roman"/>
          <w:sz w:val="24"/>
          <w:szCs w:val="24"/>
        </w:rPr>
        <w:t>,</w:t>
      </w:r>
      <w:r>
        <w:t xml:space="preserve"> </w:t>
      </w:r>
      <w:r w:rsidRPr="002E05D6">
        <w:rPr>
          <w:rFonts w:ascii="Times New Roman" w:hAnsi="Times New Roman" w:cs="Times New Roman"/>
          <w:sz w:val="24"/>
          <w:szCs w:val="24"/>
        </w:rPr>
        <w:t>Asociación</w:t>
      </w:r>
      <w:r>
        <w:rPr>
          <w:rFonts w:ascii="Times New Roman" w:hAnsi="Times New Roman" w:cs="Times New Roman"/>
          <w:sz w:val="24"/>
          <w:szCs w:val="24"/>
        </w:rPr>
        <w:t xml:space="preserve"> (2014), disponible en</w:t>
      </w:r>
      <w:proofErr w:type="gramStart"/>
      <w:r>
        <w:rPr>
          <w:rFonts w:ascii="Times New Roman" w:hAnsi="Times New Roman" w:cs="Times New Roman"/>
          <w:sz w:val="24"/>
          <w:szCs w:val="24"/>
        </w:rPr>
        <w:t xml:space="preserve">:  </w:t>
      </w:r>
      <w:r w:rsidRPr="002E05D6">
        <w:rPr>
          <w:rFonts w:ascii="Times New Roman" w:hAnsi="Times New Roman" w:cs="Times New Roman"/>
          <w:sz w:val="24"/>
          <w:szCs w:val="24"/>
        </w:rPr>
        <w:t>http</w:t>
      </w:r>
      <w:proofErr w:type="gramEnd"/>
      <w:r w:rsidRPr="002E05D6">
        <w:rPr>
          <w:rFonts w:ascii="Times New Roman" w:hAnsi="Times New Roman" w:cs="Times New Roman"/>
          <w:sz w:val="24"/>
          <w:szCs w:val="24"/>
        </w:rPr>
        <w:t>://www.cesm.org/wp-content/uploads/2017/03/LIBRO_SANIDAD_ESPANOLA_EN_CIFRAS_2016.pdf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F6426F" w:rsidRDefault="00F6426F" w:rsidP="00A433BC">
      <w:pPr>
        <w:jc w:val="both"/>
        <w:rPr>
          <w:rFonts w:ascii="Times New Roman" w:hAnsi="Times New Roman" w:cs="Times New Roman"/>
          <w:sz w:val="24"/>
          <w:szCs w:val="24"/>
        </w:rPr>
      </w:pPr>
      <w:r w:rsidRPr="00F6426F">
        <w:rPr>
          <w:rFonts w:ascii="Times New Roman" w:hAnsi="Times New Roman" w:cs="Times New Roman"/>
          <w:sz w:val="24"/>
          <w:szCs w:val="24"/>
        </w:rPr>
        <w:t xml:space="preserve">Freud, S., </w:t>
      </w:r>
      <w:proofErr w:type="spellStart"/>
      <w:r w:rsidRPr="00F6426F">
        <w:rPr>
          <w:rFonts w:ascii="Times New Roman" w:hAnsi="Times New Roman" w:cs="Times New Roman"/>
          <w:sz w:val="24"/>
          <w:szCs w:val="24"/>
        </w:rPr>
        <w:t>Strachey</w:t>
      </w:r>
      <w:proofErr w:type="spellEnd"/>
      <w:r w:rsidRPr="00F6426F">
        <w:rPr>
          <w:rFonts w:ascii="Times New Roman" w:hAnsi="Times New Roman" w:cs="Times New Roman"/>
          <w:sz w:val="24"/>
          <w:szCs w:val="24"/>
        </w:rPr>
        <w:t>, J., &amp; Freud, A. (2002). Más allá del principio del placer. RBA Coleccionables.</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lastRenderedPageBreak/>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1"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t>Sanmartín, P. G. (2018). Una aproximación a la etiología de la desigualdad de género. EHQUIDAD. Revista Internacional de Políticas de Bienestar y Trabajo Social, (9), 145-178.</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F6426F" w:rsidRPr="00A433BC" w:rsidRDefault="00F6426F" w:rsidP="00605770">
      <w:pPr>
        <w:jc w:val="both"/>
        <w:rPr>
          <w:rFonts w:ascii="Times New Roman" w:hAnsi="Times New Roman" w:cs="Times New Roman"/>
          <w:sz w:val="24"/>
          <w:szCs w:val="24"/>
        </w:rPr>
      </w:pPr>
      <w:r>
        <w:rPr>
          <w:rFonts w:ascii="Times New Roman" w:hAnsi="Times New Roman" w:cs="Times New Roman"/>
          <w:sz w:val="24"/>
          <w:szCs w:val="24"/>
        </w:rPr>
        <w:t xml:space="preserve">Urra, Javier (2017). El periódico de la educación. Disponible en: </w:t>
      </w:r>
      <w:r w:rsidRPr="00F6426F">
        <w:rPr>
          <w:rFonts w:ascii="Times New Roman" w:hAnsi="Times New Roman" w:cs="Times New Roman"/>
          <w:sz w:val="24"/>
          <w:szCs w:val="24"/>
        </w:rPr>
        <w:t>http://eldiariodelaeducacion.com/blog/2017/03/16/los-problemas-de-salud-mental-en-la-poblacion-escolar-asignatura-pendiente/</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D5" w:rsidRDefault="007F5FD5" w:rsidP="00C324EA">
      <w:pPr>
        <w:spacing w:after="0" w:line="240" w:lineRule="auto"/>
      </w:pPr>
      <w:r>
        <w:separator/>
      </w:r>
    </w:p>
  </w:endnote>
  <w:endnote w:type="continuationSeparator" w:id="0">
    <w:p w:rsidR="007F5FD5" w:rsidRDefault="007F5FD5"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Content>
      <w:p w:rsidR="00C73510" w:rsidRDefault="00C73510">
        <w:pPr>
          <w:pStyle w:val="Piedepgina"/>
          <w:jc w:val="right"/>
        </w:pPr>
        <w:r>
          <w:fldChar w:fldCharType="begin"/>
        </w:r>
        <w:r>
          <w:instrText>PAGE   \* MERGEFORMAT</w:instrText>
        </w:r>
        <w:r>
          <w:fldChar w:fldCharType="separate"/>
        </w:r>
        <w:r w:rsidR="00AA7AD2">
          <w:rPr>
            <w:noProof/>
          </w:rPr>
          <w:t>38</w:t>
        </w:r>
        <w:r>
          <w:fldChar w:fldCharType="end"/>
        </w:r>
      </w:p>
    </w:sdtContent>
  </w:sdt>
  <w:p w:rsidR="00C73510" w:rsidRDefault="00C73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D5" w:rsidRDefault="007F5FD5" w:rsidP="00C324EA">
      <w:pPr>
        <w:spacing w:after="0" w:line="240" w:lineRule="auto"/>
      </w:pPr>
      <w:r>
        <w:separator/>
      </w:r>
    </w:p>
  </w:footnote>
  <w:footnote w:type="continuationSeparator" w:id="0">
    <w:p w:rsidR="007F5FD5" w:rsidRDefault="007F5FD5"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637C6"/>
    <w:rsid w:val="00071F68"/>
    <w:rsid w:val="000971AF"/>
    <w:rsid w:val="000A0389"/>
    <w:rsid w:val="000B7B5C"/>
    <w:rsid w:val="000F0F81"/>
    <w:rsid w:val="00113108"/>
    <w:rsid w:val="00123257"/>
    <w:rsid w:val="001444D0"/>
    <w:rsid w:val="0015084B"/>
    <w:rsid w:val="00150E84"/>
    <w:rsid w:val="00160AF1"/>
    <w:rsid w:val="001702C5"/>
    <w:rsid w:val="001915F7"/>
    <w:rsid w:val="001A2D3E"/>
    <w:rsid w:val="001A6D08"/>
    <w:rsid w:val="001E433F"/>
    <w:rsid w:val="001E7E3D"/>
    <w:rsid w:val="001F0FCF"/>
    <w:rsid w:val="001F143D"/>
    <w:rsid w:val="001F30ED"/>
    <w:rsid w:val="001F7562"/>
    <w:rsid w:val="00204E72"/>
    <w:rsid w:val="00210057"/>
    <w:rsid w:val="002427FF"/>
    <w:rsid w:val="00253796"/>
    <w:rsid w:val="00256A1A"/>
    <w:rsid w:val="0028732C"/>
    <w:rsid w:val="002967A3"/>
    <w:rsid w:val="002B1C3F"/>
    <w:rsid w:val="002D6D7A"/>
    <w:rsid w:val="002E05D6"/>
    <w:rsid w:val="002E0D33"/>
    <w:rsid w:val="002E5700"/>
    <w:rsid w:val="002F3F32"/>
    <w:rsid w:val="0031212F"/>
    <w:rsid w:val="003279DB"/>
    <w:rsid w:val="00345501"/>
    <w:rsid w:val="0034578B"/>
    <w:rsid w:val="003522E4"/>
    <w:rsid w:val="003568BB"/>
    <w:rsid w:val="00367B9D"/>
    <w:rsid w:val="00391934"/>
    <w:rsid w:val="00392CF4"/>
    <w:rsid w:val="003A1511"/>
    <w:rsid w:val="003C0262"/>
    <w:rsid w:val="003D77F0"/>
    <w:rsid w:val="003E2D16"/>
    <w:rsid w:val="00406705"/>
    <w:rsid w:val="00414EC3"/>
    <w:rsid w:val="00414FA9"/>
    <w:rsid w:val="0041767D"/>
    <w:rsid w:val="00437C98"/>
    <w:rsid w:val="00442CB4"/>
    <w:rsid w:val="00445F05"/>
    <w:rsid w:val="004766A2"/>
    <w:rsid w:val="00476E31"/>
    <w:rsid w:val="00483AD6"/>
    <w:rsid w:val="0049069C"/>
    <w:rsid w:val="00492E2A"/>
    <w:rsid w:val="0049464F"/>
    <w:rsid w:val="004B6CC4"/>
    <w:rsid w:val="004B6EC3"/>
    <w:rsid w:val="004C6C8B"/>
    <w:rsid w:val="004F0062"/>
    <w:rsid w:val="004F1E9E"/>
    <w:rsid w:val="00515750"/>
    <w:rsid w:val="00526D87"/>
    <w:rsid w:val="005379D1"/>
    <w:rsid w:val="005419B5"/>
    <w:rsid w:val="00545217"/>
    <w:rsid w:val="00551B83"/>
    <w:rsid w:val="00574455"/>
    <w:rsid w:val="00591219"/>
    <w:rsid w:val="00591782"/>
    <w:rsid w:val="00594394"/>
    <w:rsid w:val="005B4CDB"/>
    <w:rsid w:val="005C5177"/>
    <w:rsid w:val="005E2D5D"/>
    <w:rsid w:val="005F3966"/>
    <w:rsid w:val="00603A8F"/>
    <w:rsid w:val="00605770"/>
    <w:rsid w:val="00637A74"/>
    <w:rsid w:val="00637B3B"/>
    <w:rsid w:val="006440D9"/>
    <w:rsid w:val="0064547C"/>
    <w:rsid w:val="0065604D"/>
    <w:rsid w:val="00656F47"/>
    <w:rsid w:val="006603D9"/>
    <w:rsid w:val="00660960"/>
    <w:rsid w:val="006623F1"/>
    <w:rsid w:val="0066276C"/>
    <w:rsid w:val="00674017"/>
    <w:rsid w:val="006819FB"/>
    <w:rsid w:val="006832B5"/>
    <w:rsid w:val="006834FE"/>
    <w:rsid w:val="00683903"/>
    <w:rsid w:val="00691F8B"/>
    <w:rsid w:val="00693D8C"/>
    <w:rsid w:val="006A02BB"/>
    <w:rsid w:val="006C57D9"/>
    <w:rsid w:val="006D4770"/>
    <w:rsid w:val="006F03FB"/>
    <w:rsid w:val="00707961"/>
    <w:rsid w:val="00715CA8"/>
    <w:rsid w:val="007266B3"/>
    <w:rsid w:val="007337F4"/>
    <w:rsid w:val="007340CF"/>
    <w:rsid w:val="00735174"/>
    <w:rsid w:val="007373A8"/>
    <w:rsid w:val="00744E69"/>
    <w:rsid w:val="00775037"/>
    <w:rsid w:val="00783D8C"/>
    <w:rsid w:val="00786E90"/>
    <w:rsid w:val="00793F96"/>
    <w:rsid w:val="007A4F84"/>
    <w:rsid w:val="007D1246"/>
    <w:rsid w:val="007E67A0"/>
    <w:rsid w:val="007F0FA5"/>
    <w:rsid w:val="007F47D7"/>
    <w:rsid w:val="007F5FD5"/>
    <w:rsid w:val="008079F0"/>
    <w:rsid w:val="0081637A"/>
    <w:rsid w:val="00825ABC"/>
    <w:rsid w:val="00832585"/>
    <w:rsid w:val="008334B7"/>
    <w:rsid w:val="00844A53"/>
    <w:rsid w:val="00847B59"/>
    <w:rsid w:val="0087525C"/>
    <w:rsid w:val="00882D89"/>
    <w:rsid w:val="008864A4"/>
    <w:rsid w:val="008E0CE4"/>
    <w:rsid w:val="008F16A1"/>
    <w:rsid w:val="0091101D"/>
    <w:rsid w:val="00960F0A"/>
    <w:rsid w:val="009675DF"/>
    <w:rsid w:val="0097639B"/>
    <w:rsid w:val="009B57D2"/>
    <w:rsid w:val="009B7B8E"/>
    <w:rsid w:val="009D03B9"/>
    <w:rsid w:val="009E5BB2"/>
    <w:rsid w:val="009F4A91"/>
    <w:rsid w:val="009F637C"/>
    <w:rsid w:val="00A033CC"/>
    <w:rsid w:val="00A1374D"/>
    <w:rsid w:val="00A1767A"/>
    <w:rsid w:val="00A2423F"/>
    <w:rsid w:val="00A2733C"/>
    <w:rsid w:val="00A34923"/>
    <w:rsid w:val="00A34A09"/>
    <w:rsid w:val="00A433BC"/>
    <w:rsid w:val="00A560A9"/>
    <w:rsid w:val="00A66A56"/>
    <w:rsid w:val="00A71ECA"/>
    <w:rsid w:val="00A81893"/>
    <w:rsid w:val="00A946FF"/>
    <w:rsid w:val="00AA469A"/>
    <w:rsid w:val="00AA7AD2"/>
    <w:rsid w:val="00AD0F96"/>
    <w:rsid w:val="00AE77CB"/>
    <w:rsid w:val="00B0092A"/>
    <w:rsid w:val="00B01B60"/>
    <w:rsid w:val="00B208F0"/>
    <w:rsid w:val="00B34A08"/>
    <w:rsid w:val="00B6426E"/>
    <w:rsid w:val="00B73A31"/>
    <w:rsid w:val="00B95591"/>
    <w:rsid w:val="00BC2B74"/>
    <w:rsid w:val="00BD2600"/>
    <w:rsid w:val="00BD7CC8"/>
    <w:rsid w:val="00BE63A2"/>
    <w:rsid w:val="00BF241A"/>
    <w:rsid w:val="00BF4E35"/>
    <w:rsid w:val="00BF7741"/>
    <w:rsid w:val="00C0062D"/>
    <w:rsid w:val="00C1545A"/>
    <w:rsid w:val="00C20893"/>
    <w:rsid w:val="00C30971"/>
    <w:rsid w:val="00C318D9"/>
    <w:rsid w:val="00C3207B"/>
    <w:rsid w:val="00C324EA"/>
    <w:rsid w:val="00C37BCD"/>
    <w:rsid w:val="00C64B9C"/>
    <w:rsid w:val="00C73510"/>
    <w:rsid w:val="00C7564C"/>
    <w:rsid w:val="00C80A98"/>
    <w:rsid w:val="00C97312"/>
    <w:rsid w:val="00CA7887"/>
    <w:rsid w:val="00CB0CD2"/>
    <w:rsid w:val="00CB2545"/>
    <w:rsid w:val="00CD2A7C"/>
    <w:rsid w:val="00CD448D"/>
    <w:rsid w:val="00CD48CE"/>
    <w:rsid w:val="00CD5583"/>
    <w:rsid w:val="00CD6E19"/>
    <w:rsid w:val="00CE54D7"/>
    <w:rsid w:val="00CF59FF"/>
    <w:rsid w:val="00D1263D"/>
    <w:rsid w:val="00D15FAA"/>
    <w:rsid w:val="00D17EEA"/>
    <w:rsid w:val="00D3417F"/>
    <w:rsid w:val="00D46EA5"/>
    <w:rsid w:val="00D617E1"/>
    <w:rsid w:val="00D66BCB"/>
    <w:rsid w:val="00D8630F"/>
    <w:rsid w:val="00D91B2E"/>
    <w:rsid w:val="00D978F9"/>
    <w:rsid w:val="00DA20E5"/>
    <w:rsid w:val="00DA37C5"/>
    <w:rsid w:val="00DB3764"/>
    <w:rsid w:val="00DD1F25"/>
    <w:rsid w:val="00E00256"/>
    <w:rsid w:val="00E27DDB"/>
    <w:rsid w:val="00E3344F"/>
    <w:rsid w:val="00E33EFD"/>
    <w:rsid w:val="00E5088F"/>
    <w:rsid w:val="00E65F45"/>
    <w:rsid w:val="00E769ED"/>
    <w:rsid w:val="00E83D6C"/>
    <w:rsid w:val="00E97E04"/>
    <w:rsid w:val="00EB6B4D"/>
    <w:rsid w:val="00EB7EC9"/>
    <w:rsid w:val="00ED3410"/>
    <w:rsid w:val="00EE6ADA"/>
    <w:rsid w:val="00EF29EB"/>
    <w:rsid w:val="00EF391F"/>
    <w:rsid w:val="00EF3EC2"/>
    <w:rsid w:val="00F5622D"/>
    <w:rsid w:val="00F62261"/>
    <w:rsid w:val="00F6426F"/>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e.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38</Pages>
  <Words>15638</Words>
  <Characters>86011</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51</cp:revision>
  <dcterms:created xsi:type="dcterms:W3CDTF">2018-06-07T18:19:00Z</dcterms:created>
  <dcterms:modified xsi:type="dcterms:W3CDTF">2018-08-05T18:05:00Z</dcterms:modified>
</cp:coreProperties>
</file>